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2FB" w:rsidRPr="00DA3766" w:rsidRDefault="001152FB" w:rsidP="001152FB">
      <w:pPr>
        <w:jc w:val="center"/>
        <w:rPr>
          <w:b/>
          <w:sz w:val="28"/>
        </w:rPr>
      </w:pPr>
      <w:bookmarkStart w:id="0" w:name="_GoBack"/>
      <w:bookmarkEnd w:id="0"/>
      <w:r w:rsidRPr="00DA3766">
        <w:rPr>
          <w:b/>
          <w:sz w:val="28"/>
        </w:rPr>
        <w:t>The IEP Team Professional Learning Project</w:t>
      </w:r>
    </w:p>
    <w:p w:rsidR="00F66B03" w:rsidRPr="00DA3766" w:rsidRDefault="001152FB" w:rsidP="001152FB">
      <w:pPr>
        <w:jc w:val="center"/>
        <w:rPr>
          <w:b/>
          <w:sz w:val="28"/>
        </w:rPr>
      </w:pPr>
      <w:r w:rsidRPr="00DA3766">
        <w:rPr>
          <w:b/>
          <w:sz w:val="28"/>
        </w:rPr>
        <w:t xml:space="preserve">Module </w:t>
      </w:r>
      <w:r w:rsidR="00097215">
        <w:rPr>
          <w:b/>
          <w:sz w:val="28"/>
        </w:rPr>
        <w:t>4</w:t>
      </w:r>
      <w:r w:rsidRPr="00DA3766">
        <w:rPr>
          <w:b/>
          <w:sz w:val="28"/>
        </w:rPr>
        <w:t xml:space="preserve">: </w:t>
      </w:r>
      <w:r w:rsidR="00F66B03">
        <w:rPr>
          <w:b/>
          <w:sz w:val="28"/>
        </w:rPr>
        <w:t xml:space="preserve"> </w:t>
      </w:r>
      <w:r w:rsidR="00975F4A">
        <w:rPr>
          <w:b/>
          <w:sz w:val="28"/>
        </w:rPr>
        <w:t xml:space="preserve"> </w:t>
      </w:r>
      <w:r w:rsidR="00F66B03">
        <w:rPr>
          <w:b/>
          <w:sz w:val="28"/>
        </w:rPr>
        <w:t>Accommodations</w:t>
      </w:r>
      <w:r w:rsidR="0060068A">
        <w:rPr>
          <w:b/>
          <w:sz w:val="28"/>
        </w:rPr>
        <w:t>, Modifications, &amp;</w:t>
      </w:r>
      <w:r w:rsidR="00503033">
        <w:rPr>
          <w:b/>
          <w:sz w:val="28"/>
        </w:rPr>
        <w:t xml:space="preserve"> Service Delivery</w:t>
      </w:r>
    </w:p>
    <w:p w:rsidR="001152FB" w:rsidRPr="00DA3766" w:rsidRDefault="001152FB" w:rsidP="001152FB">
      <w:pPr>
        <w:jc w:val="center"/>
        <w:rPr>
          <w:b/>
          <w:sz w:val="28"/>
        </w:rPr>
      </w:pPr>
      <w:r w:rsidRPr="00DA3766">
        <w:rPr>
          <w:b/>
          <w:sz w:val="28"/>
        </w:rPr>
        <w:t>Process Agenda</w:t>
      </w:r>
    </w:p>
    <w:tbl>
      <w:tblPr>
        <w:tblStyle w:val="TableGrid"/>
        <w:tblW w:w="13135" w:type="dxa"/>
        <w:tblLayout w:type="fixed"/>
        <w:tblLook w:val="04A0" w:firstRow="1" w:lastRow="0" w:firstColumn="1" w:lastColumn="0" w:noHBand="0" w:noVBand="1"/>
      </w:tblPr>
      <w:tblGrid>
        <w:gridCol w:w="2335"/>
        <w:gridCol w:w="23"/>
        <w:gridCol w:w="6277"/>
        <w:gridCol w:w="3510"/>
        <w:gridCol w:w="990"/>
      </w:tblGrid>
      <w:tr w:rsidR="006E5522" w:rsidTr="00061FC8">
        <w:trPr>
          <w:tblHeader/>
        </w:trPr>
        <w:tc>
          <w:tcPr>
            <w:tcW w:w="2358" w:type="dxa"/>
            <w:gridSpan w:val="2"/>
          </w:tcPr>
          <w:p w:rsidR="006E5522" w:rsidRPr="001152FB" w:rsidRDefault="006E5522" w:rsidP="006E5522">
            <w:pPr>
              <w:jc w:val="center"/>
              <w:rPr>
                <w:b/>
              </w:rPr>
            </w:pPr>
            <w:r w:rsidRPr="001152FB">
              <w:rPr>
                <w:b/>
              </w:rPr>
              <w:t>Section</w:t>
            </w:r>
          </w:p>
        </w:tc>
        <w:tc>
          <w:tcPr>
            <w:tcW w:w="6277" w:type="dxa"/>
          </w:tcPr>
          <w:p w:rsidR="006E5522" w:rsidRPr="001152FB" w:rsidRDefault="00973B08" w:rsidP="00973B08">
            <w:pPr>
              <w:jc w:val="center"/>
              <w:rPr>
                <w:b/>
              </w:rPr>
            </w:pPr>
            <w:r>
              <w:rPr>
                <w:b/>
              </w:rPr>
              <w:t>Content</w:t>
            </w:r>
          </w:p>
        </w:tc>
        <w:tc>
          <w:tcPr>
            <w:tcW w:w="3510" w:type="dxa"/>
          </w:tcPr>
          <w:p w:rsidR="006E5522" w:rsidRDefault="006E5522" w:rsidP="006E5522">
            <w:pPr>
              <w:jc w:val="center"/>
              <w:rPr>
                <w:b/>
              </w:rPr>
            </w:pPr>
            <w:r w:rsidRPr="001152FB">
              <w:rPr>
                <w:b/>
              </w:rPr>
              <w:t>Resource</w:t>
            </w:r>
          </w:p>
          <w:p w:rsidR="00973B08" w:rsidRPr="001152FB" w:rsidRDefault="00973B08" w:rsidP="006E5522">
            <w:pPr>
              <w:jc w:val="center"/>
              <w:rPr>
                <w:b/>
              </w:rPr>
            </w:pPr>
            <w:r>
              <w:rPr>
                <w:b/>
              </w:rPr>
              <w:t>(</w:t>
            </w:r>
            <w:r w:rsidRPr="001152FB">
              <w:rPr>
                <w:b/>
              </w:rPr>
              <w:t>Slides and Handouts)</w:t>
            </w:r>
          </w:p>
        </w:tc>
        <w:tc>
          <w:tcPr>
            <w:tcW w:w="990" w:type="dxa"/>
          </w:tcPr>
          <w:p w:rsidR="006E5522" w:rsidRPr="001152FB" w:rsidRDefault="006E5522" w:rsidP="00256D7E">
            <w:pPr>
              <w:jc w:val="center"/>
              <w:rPr>
                <w:b/>
              </w:rPr>
            </w:pPr>
            <w:r w:rsidRPr="001152FB">
              <w:rPr>
                <w:b/>
              </w:rPr>
              <w:t>Time</w:t>
            </w:r>
          </w:p>
        </w:tc>
      </w:tr>
      <w:tr w:rsidR="00A406BD" w:rsidTr="00E555FA">
        <w:trPr>
          <w:trHeight w:val="576"/>
        </w:trPr>
        <w:tc>
          <w:tcPr>
            <w:tcW w:w="13135" w:type="dxa"/>
            <w:gridSpan w:val="5"/>
            <w:tcBorders>
              <w:bottom w:val="single" w:sz="18" w:space="0" w:color="auto"/>
            </w:tcBorders>
          </w:tcPr>
          <w:p w:rsidR="00A406BD" w:rsidRPr="00604C48" w:rsidRDefault="00A406BD" w:rsidP="00F66B03">
            <w:r w:rsidRPr="00604C48">
              <w:t>This process agenda provides an overview or outline of the content of th</w:t>
            </w:r>
            <w:r w:rsidR="00F66B03">
              <w:t>e</w:t>
            </w:r>
            <w:r w:rsidRPr="00604C48">
              <w:t>s</w:t>
            </w:r>
            <w:r w:rsidR="00F66B03">
              <w:t>e</w:t>
            </w:r>
            <w:r w:rsidRPr="00604C48">
              <w:t xml:space="preserve"> </w:t>
            </w:r>
            <w:r w:rsidR="00DF5E3C">
              <w:t>module</w:t>
            </w:r>
            <w:r w:rsidR="00F66B03">
              <w:t>s</w:t>
            </w:r>
            <w:r w:rsidRPr="00604C48">
              <w:t xml:space="preserve">.  Please note that the outline follows the PowerPoint slides but does not duplicate the information from the slides.  It is important to review the slides and the </w:t>
            </w:r>
            <w:r w:rsidR="00DF5E3C">
              <w:t xml:space="preserve">speaker </w:t>
            </w:r>
            <w:r w:rsidRPr="00604C48">
              <w:t xml:space="preserve">notes that go with the slides when planning for delivery of this </w:t>
            </w:r>
            <w:r w:rsidR="00DF5E3C">
              <w:t>module</w:t>
            </w:r>
            <w:r w:rsidRPr="00604C48">
              <w:t xml:space="preserve">.  Times are all estimates.   Time and activities may need to be adjusted based on the size of the group as well as the actual time allotted for the event. </w:t>
            </w:r>
          </w:p>
        </w:tc>
      </w:tr>
      <w:tr w:rsidR="002B3B04" w:rsidTr="00E555FA">
        <w:trPr>
          <w:trHeight w:val="756"/>
        </w:trPr>
        <w:tc>
          <w:tcPr>
            <w:tcW w:w="2358" w:type="dxa"/>
            <w:gridSpan w:val="2"/>
            <w:vMerge w:val="restart"/>
            <w:tcBorders>
              <w:top w:val="single" w:sz="18" w:space="0" w:color="auto"/>
            </w:tcBorders>
          </w:tcPr>
          <w:p w:rsidR="002B3B04" w:rsidRDefault="00F53FED">
            <w:pPr>
              <w:rPr>
                <w:b/>
              </w:rPr>
            </w:pPr>
            <w:r>
              <w:rPr>
                <w:b/>
              </w:rPr>
              <w:t>In</w:t>
            </w:r>
            <w:r w:rsidR="002B3B04" w:rsidRPr="001152FB">
              <w:rPr>
                <w:b/>
              </w:rPr>
              <w:t>troduction</w:t>
            </w:r>
          </w:p>
          <w:p w:rsidR="003F7D55" w:rsidRDefault="003F7D55">
            <w:pPr>
              <w:rPr>
                <w:b/>
              </w:rPr>
            </w:pPr>
          </w:p>
          <w:p w:rsidR="003F7D55" w:rsidRDefault="003F7D55">
            <w:r w:rsidRPr="001169C4">
              <w:t>(</w:t>
            </w:r>
            <w:r w:rsidR="001169C4">
              <w:t>5 mi</w:t>
            </w:r>
            <w:r w:rsidR="00097215">
              <w:t xml:space="preserve">nute cushion for late start + </w:t>
            </w:r>
            <w:r w:rsidR="000F3BD9">
              <w:t>8</w:t>
            </w:r>
            <w:r w:rsidR="001169C4">
              <w:t xml:space="preserve"> minutes of content</w:t>
            </w:r>
            <w:r w:rsidRPr="001169C4">
              <w:t>)</w:t>
            </w:r>
          </w:p>
          <w:p w:rsidR="000F3BD9" w:rsidRPr="001169C4" w:rsidRDefault="000F3BD9">
            <w:r>
              <w:t>Total Time: 13 minutes</w:t>
            </w:r>
          </w:p>
          <w:p w:rsidR="002B3B04" w:rsidRPr="001169C4" w:rsidRDefault="002B3B04"/>
          <w:p w:rsidR="002B3B04" w:rsidRPr="009F5AB4" w:rsidRDefault="00975F4A">
            <w:r>
              <w:t xml:space="preserve">  </w:t>
            </w:r>
          </w:p>
          <w:p w:rsidR="002B3B04" w:rsidRPr="001152FB" w:rsidRDefault="002B3B04" w:rsidP="000F15A4">
            <w:pPr>
              <w:rPr>
                <w:b/>
              </w:rPr>
            </w:pPr>
            <w:r>
              <w:t xml:space="preserve"> </w:t>
            </w:r>
          </w:p>
        </w:tc>
        <w:tc>
          <w:tcPr>
            <w:tcW w:w="10777" w:type="dxa"/>
            <w:gridSpan w:val="3"/>
            <w:tcBorders>
              <w:top w:val="single" w:sz="18" w:space="0" w:color="auto"/>
              <w:bottom w:val="single" w:sz="2" w:space="0" w:color="auto"/>
              <w:right w:val="single" w:sz="2" w:space="0" w:color="auto"/>
            </w:tcBorders>
          </w:tcPr>
          <w:p w:rsidR="002B3B04" w:rsidRPr="00240ED8" w:rsidRDefault="00975F4A" w:rsidP="00A60997">
            <w:pPr>
              <w:rPr>
                <w:b/>
              </w:rPr>
            </w:pPr>
            <w:r>
              <w:rPr>
                <w:rFonts w:cs="Tahoma"/>
              </w:rPr>
              <w:t xml:space="preserve"> </w:t>
            </w:r>
            <w:r w:rsidR="00900816">
              <w:rPr>
                <w:rFonts w:cs="Tahoma"/>
              </w:rPr>
              <w:t>This secti</w:t>
            </w:r>
            <w:r w:rsidR="00F66B03">
              <w:rPr>
                <w:rFonts w:cs="Tahoma"/>
              </w:rPr>
              <w:t>on is intended to introduce these</w:t>
            </w:r>
            <w:r w:rsidR="00900816">
              <w:rPr>
                <w:rFonts w:cs="Tahoma"/>
              </w:rPr>
              <w:t xml:space="preserve"> module by reviewing the purpose</w:t>
            </w:r>
            <w:r w:rsidR="00EE5589">
              <w:rPr>
                <w:rFonts w:cs="Tahoma"/>
              </w:rPr>
              <w:t>s</w:t>
            </w:r>
            <w:r w:rsidR="00900816">
              <w:rPr>
                <w:rFonts w:cs="Tahoma"/>
              </w:rPr>
              <w:t xml:space="preserve"> </w:t>
            </w:r>
            <w:r w:rsidR="00EE5589">
              <w:rPr>
                <w:rFonts w:cs="Tahoma"/>
              </w:rPr>
              <w:t xml:space="preserve">of the modules </w:t>
            </w:r>
            <w:r w:rsidR="00900816">
              <w:rPr>
                <w:rFonts w:cs="Tahoma"/>
              </w:rPr>
              <w:t xml:space="preserve">and </w:t>
            </w:r>
            <w:r w:rsidR="00EE5589">
              <w:rPr>
                <w:rFonts w:cs="Tahoma"/>
              </w:rPr>
              <w:t xml:space="preserve">specific </w:t>
            </w:r>
            <w:r w:rsidR="00900816">
              <w:rPr>
                <w:rFonts w:cs="Tahoma"/>
              </w:rPr>
              <w:t xml:space="preserve">expected outcomes </w:t>
            </w:r>
            <w:r w:rsidR="00F66B03">
              <w:rPr>
                <w:rFonts w:cs="Tahoma"/>
              </w:rPr>
              <w:t>of the</w:t>
            </w:r>
            <w:r w:rsidR="00EE5589">
              <w:rPr>
                <w:rFonts w:cs="Tahoma"/>
              </w:rPr>
              <w:t>s</w:t>
            </w:r>
            <w:r w:rsidR="00F66B03">
              <w:rPr>
                <w:rFonts w:cs="Tahoma"/>
              </w:rPr>
              <w:t>e</w:t>
            </w:r>
            <w:r w:rsidR="00EE5589">
              <w:rPr>
                <w:rFonts w:cs="Tahoma"/>
              </w:rPr>
              <w:t xml:space="preserve"> module</w:t>
            </w:r>
            <w:r w:rsidR="00F66B03">
              <w:rPr>
                <w:rFonts w:cs="Tahoma"/>
              </w:rPr>
              <w:t>s</w:t>
            </w:r>
            <w:r w:rsidR="00EE5589">
              <w:rPr>
                <w:rFonts w:cs="Tahoma"/>
              </w:rPr>
              <w:t xml:space="preserve">. This section </w:t>
            </w:r>
            <w:r w:rsidR="00900816">
              <w:rPr>
                <w:rFonts w:cs="Tahoma"/>
              </w:rPr>
              <w:t>set</w:t>
            </w:r>
            <w:r w:rsidR="00EE5589">
              <w:rPr>
                <w:rFonts w:cs="Tahoma"/>
              </w:rPr>
              <w:t>s</w:t>
            </w:r>
            <w:r w:rsidR="00900816">
              <w:rPr>
                <w:rFonts w:cs="Tahoma"/>
              </w:rPr>
              <w:t xml:space="preserve"> the context by connecting </w:t>
            </w:r>
            <w:r w:rsidR="00F66B03">
              <w:rPr>
                <w:rFonts w:cs="Tahoma"/>
              </w:rPr>
              <w:t xml:space="preserve">Module 4 </w:t>
            </w:r>
            <w:r w:rsidR="00A60997">
              <w:rPr>
                <w:rFonts w:cs="Tahoma"/>
              </w:rPr>
              <w:t>to the three prior mo</w:t>
            </w:r>
            <w:r w:rsidR="00900816">
              <w:rPr>
                <w:rFonts w:cs="Tahoma"/>
              </w:rPr>
              <w:t>dules.</w:t>
            </w:r>
          </w:p>
        </w:tc>
      </w:tr>
      <w:tr w:rsidR="002B3B04" w:rsidTr="00061FC8">
        <w:trPr>
          <w:trHeight w:val="1646"/>
        </w:trPr>
        <w:tc>
          <w:tcPr>
            <w:tcW w:w="2358" w:type="dxa"/>
            <w:gridSpan w:val="2"/>
            <w:vMerge/>
          </w:tcPr>
          <w:p w:rsidR="002B3B04" w:rsidRPr="001152FB" w:rsidRDefault="002B3B04">
            <w:pPr>
              <w:rPr>
                <w:b/>
              </w:rPr>
            </w:pPr>
          </w:p>
        </w:tc>
        <w:tc>
          <w:tcPr>
            <w:tcW w:w="6277" w:type="dxa"/>
            <w:tcBorders>
              <w:top w:val="single" w:sz="2" w:space="0" w:color="auto"/>
              <w:bottom w:val="single" w:sz="2" w:space="0" w:color="auto"/>
            </w:tcBorders>
          </w:tcPr>
          <w:p w:rsidR="002B3B04" w:rsidRDefault="002B3B04" w:rsidP="00604C48">
            <w:pPr>
              <w:rPr>
                <w:rFonts w:cs="Tahoma"/>
              </w:rPr>
            </w:pPr>
            <w:r>
              <w:rPr>
                <w:rFonts w:cs="Tahoma"/>
              </w:rPr>
              <w:t>Introduction to Professional Le</w:t>
            </w:r>
            <w:r w:rsidR="00900816">
              <w:rPr>
                <w:rFonts w:cs="Tahoma"/>
              </w:rPr>
              <w:t>arn</w:t>
            </w:r>
            <w:r w:rsidR="00097215">
              <w:rPr>
                <w:rFonts w:cs="Tahoma"/>
              </w:rPr>
              <w:t>ing Module Series</w:t>
            </w:r>
            <w:r w:rsidR="00F66B03">
              <w:rPr>
                <w:rFonts w:cs="Tahoma"/>
              </w:rPr>
              <w:t xml:space="preserve">: </w:t>
            </w:r>
            <w:r w:rsidR="00097215">
              <w:rPr>
                <w:rFonts w:cs="Tahoma"/>
              </w:rPr>
              <w:t>Module 4</w:t>
            </w:r>
          </w:p>
          <w:p w:rsidR="00FA363F" w:rsidRDefault="00FA363F" w:rsidP="001E1C7E">
            <w:pPr>
              <w:rPr>
                <w:rFonts w:cs="Tahoma"/>
              </w:rPr>
            </w:pPr>
            <w:r w:rsidRPr="00FA363F">
              <w:rPr>
                <w:rFonts w:cs="Tahoma"/>
              </w:rPr>
              <w:t>Ignacio Estrada</w:t>
            </w:r>
            <w:r>
              <w:rPr>
                <w:rFonts w:cs="Tahoma"/>
              </w:rPr>
              <w:t xml:space="preserve"> quote – maintain focus on child and meeting needs</w:t>
            </w:r>
          </w:p>
          <w:p w:rsidR="001E1C7E" w:rsidRDefault="001E1C7E" w:rsidP="001E1C7E">
            <w:pPr>
              <w:rPr>
                <w:rFonts w:cs="Tahoma"/>
              </w:rPr>
            </w:pPr>
            <w:r>
              <w:rPr>
                <w:rFonts w:cs="Tahoma"/>
              </w:rPr>
              <w:t>R</w:t>
            </w:r>
            <w:r w:rsidRPr="00A406BD">
              <w:rPr>
                <w:rFonts w:cs="Tahoma"/>
              </w:rPr>
              <w:t xml:space="preserve">eview the </w:t>
            </w:r>
            <w:r>
              <w:rPr>
                <w:rFonts w:cs="Tahoma"/>
              </w:rPr>
              <w:t xml:space="preserve">content of the </w:t>
            </w:r>
            <w:r w:rsidRPr="00A406BD">
              <w:rPr>
                <w:rFonts w:cs="Tahoma"/>
              </w:rPr>
              <w:t>IEP modules</w:t>
            </w:r>
          </w:p>
          <w:p w:rsidR="00F66B03" w:rsidRDefault="00F66B03" w:rsidP="001E1C7E">
            <w:pPr>
              <w:rPr>
                <w:rFonts w:cs="Tahoma"/>
              </w:rPr>
            </w:pPr>
            <w:r>
              <w:rPr>
                <w:rFonts w:cs="Tahoma"/>
              </w:rPr>
              <w:t>IEP Team Process</w:t>
            </w:r>
          </w:p>
          <w:p w:rsidR="00A60997" w:rsidRDefault="00F66B03" w:rsidP="001E1C7E">
            <w:pPr>
              <w:rPr>
                <w:rFonts w:cs="Tahoma"/>
              </w:rPr>
            </w:pPr>
            <w:r>
              <w:rPr>
                <w:rFonts w:cs="Tahoma"/>
              </w:rPr>
              <w:t xml:space="preserve">Purposes: Modules 4 </w:t>
            </w:r>
          </w:p>
          <w:p w:rsidR="00F66B03" w:rsidRDefault="00F66B03" w:rsidP="001E1C7E">
            <w:pPr>
              <w:rPr>
                <w:rFonts w:cs="Tahoma"/>
              </w:rPr>
            </w:pPr>
            <w:r>
              <w:rPr>
                <w:rFonts w:cs="Tahoma"/>
              </w:rPr>
              <w:t>Expected Outcomes: Modules 4</w:t>
            </w:r>
          </w:p>
          <w:p w:rsidR="003C0279" w:rsidRPr="00604C48" w:rsidRDefault="003C0279" w:rsidP="001E1C7E">
            <w:pPr>
              <w:rPr>
                <w:rFonts w:cs="Tahoma"/>
              </w:rPr>
            </w:pPr>
            <w:r>
              <w:rPr>
                <w:rFonts w:cs="Tahoma"/>
              </w:rPr>
              <w:t>IEP as Process plus Product to reach Ultimate Outcomes</w:t>
            </w:r>
          </w:p>
        </w:tc>
        <w:tc>
          <w:tcPr>
            <w:tcW w:w="3510" w:type="dxa"/>
            <w:tcBorders>
              <w:top w:val="single" w:sz="2" w:space="0" w:color="auto"/>
              <w:bottom w:val="single" w:sz="2" w:space="0" w:color="auto"/>
            </w:tcBorders>
          </w:tcPr>
          <w:p w:rsidR="002B3B04" w:rsidRDefault="002B3B04" w:rsidP="00604C48">
            <w:pPr>
              <w:rPr>
                <w:rFonts w:cs="Tahoma"/>
              </w:rPr>
            </w:pPr>
            <w:r>
              <w:rPr>
                <w:rFonts w:cs="Tahoma"/>
              </w:rPr>
              <w:t>Slide 1</w:t>
            </w:r>
          </w:p>
          <w:p w:rsidR="00AD7EB6" w:rsidRDefault="002B3B04" w:rsidP="00AD7EB6">
            <w:pPr>
              <w:rPr>
                <w:rFonts w:cs="Tahoma"/>
              </w:rPr>
            </w:pPr>
            <w:r>
              <w:rPr>
                <w:rFonts w:cs="Tahoma"/>
              </w:rPr>
              <w:t>Slide 2</w:t>
            </w:r>
          </w:p>
          <w:p w:rsidR="001E1C7E" w:rsidRDefault="001E1C7E" w:rsidP="001E1C7E">
            <w:pPr>
              <w:rPr>
                <w:rFonts w:cs="Tahoma"/>
              </w:rPr>
            </w:pPr>
            <w:r>
              <w:rPr>
                <w:rFonts w:cs="Tahoma"/>
              </w:rPr>
              <w:t>Slide 3</w:t>
            </w:r>
            <w:r w:rsidR="00F66B03">
              <w:rPr>
                <w:rFonts w:cs="Tahoma"/>
              </w:rPr>
              <w:t>, Handout p. 1</w:t>
            </w:r>
          </w:p>
          <w:p w:rsidR="00097215" w:rsidRDefault="00F66B03" w:rsidP="00097215">
            <w:pPr>
              <w:rPr>
                <w:rFonts w:cs="Tahoma"/>
              </w:rPr>
            </w:pPr>
            <w:r>
              <w:rPr>
                <w:rFonts w:cs="Tahoma"/>
              </w:rPr>
              <w:t>Slide 4, Handout, p. 2</w:t>
            </w:r>
          </w:p>
          <w:p w:rsidR="00097215" w:rsidRDefault="00F66B03" w:rsidP="00097215">
            <w:pPr>
              <w:rPr>
                <w:rFonts w:cs="Tahoma"/>
              </w:rPr>
            </w:pPr>
            <w:r>
              <w:rPr>
                <w:rFonts w:cs="Tahoma"/>
              </w:rPr>
              <w:t>Slide 5,</w:t>
            </w:r>
            <w:r w:rsidR="003C0279">
              <w:rPr>
                <w:rFonts w:cs="Tahoma"/>
              </w:rPr>
              <w:t xml:space="preserve"> </w:t>
            </w:r>
            <w:r>
              <w:rPr>
                <w:rFonts w:cs="Tahoma"/>
              </w:rPr>
              <w:t xml:space="preserve">Handout, p. </w:t>
            </w:r>
            <w:r w:rsidR="00983F44">
              <w:rPr>
                <w:rFonts w:cs="Tahoma"/>
              </w:rPr>
              <w:t>1</w:t>
            </w:r>
          </w:p>
          <w:p w:rsidR="00F66B03" w:rsidRDefault="00A60997" w:rsidP="00097215">
            <w:pPr>
              <w:rPr>
                <w:rFonts w:cs="Tahoma"/>
              </w:rPr>
            </w:pPr>
            <w:r>
              <w:rPr>
                <w:rFonts w:cs="Tahoma"/>
              </w:rPr>
              <w:t>Slide 6</w:t>
            </w:r>
          </w:p>
          <w:p w:rsidR="003C0279" w:rsidRDefault="00097215" w:rsidP="004D7324">
            <w:pPr>
              <w:rPr>
                <w:rFonts w:cs="Tahoma"/>
              </w:rPr>
            </w:pPr>
            <w:r>
              <w:rPr>
                <w:rFonts w:cs="Tahoma"/>
              </w:rPr>
              <w:t>Slide 7</w:t>
            </w:r>
          </w:p>
        </w:tc>
        <w:tc>
          <w:tcPr>
            <w:tcW w:w="990" w:type="dxa"/>
            <w:tcBorders>
              <w:top w:val="single" w:sz="2" w:space="0" w:color="auto"/>
              <w:bottom w:val="single" w:sz="2" w:space="0" w:color="auto"/>
              <w:right w:val="single" w:sz="2" w:space="0" w:color="auto"/>
            </w:tcBorders>
          </w:tcPr>
          <w:p w:rsidR="00AD45CE" w:rsidRDefault="00EE5589" w:rsidP="00AD45CE">
            <w:pPr>
              <w:jc w:val="center"/>
            </w:pPr>
            <w:r>
              <w:t>8</w:t>
            </w:r>
          </w:p>
          <w:p w:rsidR="00900237" w:rsidRDefault="00900237" w:rsidP="00AD45CE">
            <w:pPr>
              <w:jc w:val="center"/>
            </w:pPr>
            <w:r>
              <w:t>minutes</w:t>
            </w:r>
          </w:p>
          <w:p w:rsidR="00AD45CE" w:rsidRDefault="00AD45CE" w:rsidP="00AD45CE">
            <w:pPr>
              <w:jc w:val="center"/>
            </w:pPr>
            <w:r>
              <w:t>(5+</w:t>
            </w:r>
          </w:p>
          <w:p w:rsidR="00AD45CE" w:rsidRDefault="00AD45CE" w:rsidP="00AD45CE">
            <w:pPr>
              <w:jc w:val="center"/>
            </w:pPr>
            <w:r>
              <w:t>minutes)</w:t>
            </w:r>
          </w:p>
          <w:p w:rsidR="002B3B04" w:rsidRPr="00604C48" w:rsidRDefault="002B3B04" w:rsidP="00AD45CE">
            <w:pPr>
              <w:jc w:val="center"/>
            </w:pPr>
          </w:p>
        </w:tc>
      </w:tr>
      <w:tr w:rsidR="00310BC7" w:rsidTr="00E555FA">
        <w:trPr>
          <w:trHeight w:val="576"/>
        </w:trPr>
        <w:tc>
          <w:tcPr>
            <w:tcW w:w="2358" w:type="dxa"/>
            <w:gridSpan w:val="2"/>
            <w:vMerge w:val="restart"/>
            <w:tcBorders>
              <w:top w:val="single" w:sz="18" w:space="0" w:color="auto"/>
            </w:tcBorders>
          </w:tcPr>
          <w:p w:rsidR="00310BC7" w:rsidRDefault="001E1C7E" w:rsidP="00F51298">
            <w:pPr>
              <w:rPr>
                <w:b/>
              </w:rPr>
            </w:pPr>
            <w:r>
              <w:br w:type="page"/>
            </w:r>
            <w:r w:rsidR="00310BC7">
              <w:rPr>
                <w:b/>
              </w:rPr>
              <w:t>Accommodations, Modifications and Supplementary Aids and Services</w:t>
            </w:r>
          </w:p>
          <w:p w:rsidR="000F3BD9" w:rsidRDefault="000F3BD9" w:rsidP="00F51298"/>
          <w:p w:rsidR="000F3BD9" w:rsidRPr="000F3BD9" w:rsidRDefault="000F3BD9" w:rsidP="00061FC8">
            <w:r>
              <w:t xml:space="preserve">Total Time: </w:t>
            </w:r>
            <w:r w:rsidR="00061FC8">
              <w:t>47</w:t>
            </w:r>
            <w:r>
              <w:t xml:space="preserve"> minutes</w:t>
            </w:r>
          </w:p>
        </w:tc>
        <w:tc>
          <w:tcPr>
            <w:tcW w:w="10777" w:type="dxa"/>
            <w:gridSpan w:val="3"/>
            <w:tcBorders>
              <w:top w:val="single" w:sz="18" w:space="0" w:color="auto"/>
              <w:bottom w:val="single" w:sz="2" w:space="0" w:color="auto"/>
            </w:tcBorders>
          </w:tcPr>
          <w:p w:rsidR="00310BC7" w:rsidRDefault="00310BC7" w:rsidP="005E0428">
            <w:r>
              <w:rPr>
                <w:rFonts w:cs="Tahoma"/>
              </w:rPr>
              <w:t xml:space="preserve">This section is designed to </w:t>
            </w:r>
            <w:r w:rsidR="00E555FA">
              <w:rPr>
                <w:rFonts w:cs="Tahoma"/>
              </w:rPr>
              <w:t>review</w:t>
            </w:r>
            <w:r>
              <w:rPr>
                <w:rFonts w:cs="Tahoma"/>
              </w:rPr>
              <w:t xml:space="preserve"> the </w:t>
            </w:r>
            <w:r w:rsidR="00E555FA">
              <w:rPr>
                <w:rFonts w:cs="Tahoma"/>
              </w:rPr>
              <w:t xml:space="preserve">definitions </w:t>
            </w:r>
            <w:r>
              <w:rPr>
                <w:rFonts w:cs="Tahoma"/>
              </w:rPr>
              <w:t>of accommodations, modifications, and supplementary aids and services</w:t>
            </w:r>
            <w:r w:rsidR="00E555FA">
              <w:rPr>
                <w:rFonts w:cs="Tahoma"/>
              </w:rPr>
              <w:t xml:space="preserve"> and IEP Team </w:t>
            </w:r>
            <w:r w:rsidR="005E0428">
              <w:rPr>
                <w:rFonts w:cs="Tahoma"/>
              </w:rPr>
              <w:t>decision process</w:t>
            </w:r>
            <w:r>
              <w:rPr>
                <w:rFonts w:cs="Tahoma"/>
              </w:rPr>
              <w:t xml:space="preserve">.  </w:t>
            </w:r>
            <w:r w:rsidR="005E0428">
              <w:rPr>
                <w:rFonts w:cs="Tahoma"/>
              </w:rPr>
              <w:t>U</w:t>
            </w:r>
            <w:r>
              <w:rPr>
                <w:rFonts w:cs="Tahoma"/>
              </w:rPr>
              <w:t>niversal design for learning and</w:t>
            </w:r>
            <w:r w:rsidR="005E0428">
              <w:rPr>
                <w:rFonts w:cs="Tahoma"/>
              </w:rPr>
              <w:t xml:space="preserve"> assistive technology are also reviewed.</w:t>
            </w:r>
          </w:p>
        </w:tc>
      </w:tr>
      <w:tr w:rsidR="00E555FA" w:rsidTr="00061FC8">
        <w:trPr>
          <w:trHeight w:val="594"/>
        </w:trPr>
        <w:tc>
          <w:tcPr>
            <w:tcW w:w="2358" w:type="dxa"/>
            <w:gridSpan w:val="2"/>
            <w:vMerge/>
          </w:tcPr>
          <w:p w:rsidR="00E555FA" w:rsidRDefault="00E555FA" w:rsidP="00E555FA">
            <w:pPr>
              <w:rPr>
                <w:b/>
              </w:rPr>
            </w:pPr>
          </w:p>
        </w:tc>
        <w:tc>
          <w:tcPr>
            <w:tcW w:w="6277" w:type="dxa"/>
            <w:tcBorders>
              <w:top w:val="single" w:sz="2" w:space="0" w:color="auto"/>
              <w:bottom w:val="single" w:sz="2" w:space="0" w:color="auto"/>
            </w:tcBorders>
          </w:tcPr>
          <w:p w:rsidR="00E555FA" w:rsidRDefault="00E555FA" w:rsidP="00E555FA">
            <w:pPr>
              <w:rPr>
                <w:rFonts w:cs="Tahoma"/>
              </w:rPr>
            </w:pPr>
          </w:p>
        </w:tc>
        <w:tc>
          <w:tcPr>
            <w:tcW w:w="3510" w:type="dxa"/>
            <w:tcBorders>
              <w:top w:val="single" w:sz="2" w:space="0" w:color="auto"/>
              <w:bottom w:val="single" w:sz="2" w:space="0" w:color="auto"/>
            </w:tcBorders>
          </w:tcPr>
          <w:p w:rsidR="00E555FA" w:rsidRDefault="00E555FA" w:rsidP="00E555FA">
            <w:pPr>
              <w:rPr>
                <w:rFonts w:cs="Tahoma"/>
              </w:rPr>
            </w:pPr>
          </w:p>
        </w:tc>
        <w:tc>
          <w:tcPr>
            <w:tcW w:w="990" w:type="dxa"/>
            <w:tcBorders>
              <w:top w:val="single" w:sz="2" w:space="0" w:color="auto"/>
              <w:bottom w:val="single" w:sz="2" w:space="0" w:color="auto"/>
            </w:tcBorders>
          </w:tcPr>
          <w:p w:rsidR="00E555FA" w:rsidRPr="00604C48" w:rsidRDefault="00E555FA" w:rsidP="00061FC8">
            <w:pPr>
              <w:jc w:val="center"/>
            </w:pPr>
          </w:p>
        </w:tc>
      </w:tr>
      <w:tr w:rsidR="00E555FA" w:rsidTr="00061FC8">
        <w:trPr>
          <w:trHeight w:val="594"/>
        </w:trPr>
        <w:tc>
          <w:tcPr>
            <w:tcW w:w="2358" w:type="dxa"/>
            <w:gridSpan w:val="2"/>
            <w:vMerge/>
          </w:tcPr>
          <w:p w:rsidR="00E555FA" w:rsidRDefault="00E555FA" w:rsidP="00E555FA">
            <w:pPr>
              <w:rPr>
                <w:b/>
              </w:rPr>
            </w:pPr>
          </w:p>
        </w:tc>
        <w:tc>
          <w:tcPr>
            <w:tcW w:w="6277" w:type="dxa"/>
            <w:tcBorders>
              <w:top w:val="single" w:sz="2" w:space="0" w:color="auto"/>
              <w:bottom w:val="single" w:sz="2" w:space="0" w:color="auto"/>
            </w:tcBorders>
          </w:tcPr>
          <w:p w:rsidR="00E555FA" w:rsidRDefault="005E0428" w:rsidP="00E555FA">
            <w:r>
              <w:t xml:space="preserve">Accommodation and Modification </w:t>
            </w:r>
            <w:r w:rsidR="00E555FA">
              <w:t>Definitions</w:t>
            </w:r>
            <w:r>
              <w:t xml:space="preserve"> and Comparison</w:t>
            </w:r>
          </w:p>
          <w:p w:rsidR="005E0428" w:rsidRPr="00BF57BE" w:rsidRDefault="005E0428" w:rsidP="00E555FA">
            <w:r>
              <w:t>Supplementary Aids and Services Defined with Examples</w:t>
            </w:r>
          </w:p>
        </w:tc>
        <w:tc>
          <w:tcPr>
            <w:tcW w:w="3510" w:type="dxa"/>
            <w:tcBorders>
              <w:top w:val="single" w:sz="2" w:space="0" w:color="auto"/>
              <w:bottom w:val="single" w:sz="2" w:space="0" w:color="auto"/>
            </w:tcBorders>
          </w:tcPr>
          <w:p w:rsidR="00E555FA" w:rsidRDefault="002D518B" w:rsidP="00E555FA">
            <w:r>
              <w:t>Slides 8-10, Handout, p. 3</w:t>
            </w:r>
          </w:p>
          <w:p w:rsidR="00E555FA" w:rsidRDefault="00983F44" w:rsidP="00E555FA">
            <w:r>
              <w:t>Slide</w:t>
            </w:r>
            <w:r w:rsidR="002D518B">
              <w:t xml:space="preserve"> 11, Handout, p. 3</w:t>
            </w:r>
          </w:p>
          <w:p w:rsidR="00E555FA" w:rsidRDefault="00E555FA" w:rsidP="00E85DF7"/>
        </w:tc>
        <w:tc>
          <w:tcPr>
            <w:tcW w:w="990" w:type="dxa"/>
            <w:tcBorders>
              <w:top w:val="single" w:sz="2" w:space="0" w:color="auto"/>
              <w:bottom w:val="single" w:sz="2" w:space="0" w:color="auto"/>
            </w:tcBorders>
          </w:tcPr>
          <w:p w:rsidR="00E555FA" w:rsidRDefault="00E555FA" w:rsidP="00E555FA">
            <w:pPr>
              <w:jc w:val="center"/>
            </w:pPr>
            <w:r>
              <w:t>10</w:t>
            </w:r>
          </w:p>
          <w:p w:rsidR="00E555FA" w:rsidRDefault="00E555FA" w:rsidP="00E555FA">
            <w:pPr>
              <w:jc w:val="center"/>
            </w:pPr>
            <w:r>
              <w:t>minutes</w:t>
            </w:r>
          </w:p>
        </w:tc>
      </w:tr>
      <w:tr w:rsidR="00E555FA" w:rsidTr="00061FC8">
        <w:trPr>
          <w:trHeight w:val="647"/>
        </w:trPr>
        <w:tc>
          <w:tcPr>
            <w:tcW w:w="2358" w:type="dxa"/>
            <w:gridSpan w:val="2"/>
            <w:vMerge/>
          </w:tcPr>
          <w:p w:rsidR="00E555FA" w:rsidRDefault="00E555FA" w:rsidP="00E555FA">
            <w:pPr>
              <w:rPr>
                <w:b/>
              </w:rPr>
            </w:pPr>
          </w:p>
        </w:tc>
        <w:tc>
          <w:tcPr>
            <w:tcW w:w="6277" w:type="dxa"/>
            <w:tcBorders>
              <w:top w:val="single" w:sz="2" w:space="0" w:color="auto"/>
              <w:bottom w:val="single" w:sz="2" w:space="0" w:color="auto"/>
            </w:tcBorders>
          </w:tcPr>
          <w:p w:rsidR="00A60997" w:rsidRPr="00A60997" w:rsidRDefault="00F12B6F" w:rsidP="00A60997">
            <w:r>
              <w:rPr>
                <w:rFonts w:cs="Tahoma"/>
                <w:b/>
              </w:rPr>
              <w:t xml:space="preserve">Learning Together Activity: Polls </w:t>
            </w:r>
            <w:r>
              <w:rPr>
                <w:rFonts w:cs="Tahoma"/>
              </w:rPr>
              <w:t>– Knowledge of accommodations, modifications, and supplementary aids and services</w:t>
            </w:r>
          </w:p>
        </w:tc>
        <w:tc>
          <w:tcPr>
            <w:tcW w:w="3510" w:type="dxa"/>
            <w:tcBorders>
              <w:bottom w:val="single" w:sz="2" w:space="0" w:color="auto"/>
            </w:tcBorders>
          </w:tcPr>
          <w:p w:rsidR="00E555FA" w:rsidRDefault="00F12B6F" w:rsidP="002D518B">
            <w:r>
              <w:rPr>
                <w:rFonts w:cs="Tahoma"/>
              </w:rPr>
              <w:t>Slides 12, Handout, p. 4</w:t>
            </w:r>
          </w:p>
        </w:tc>
        <w:tc>
          <w:tcPr>
            <w:tcW w:w="990" w:type="dxa"/>
            <w:tcBorders>
              <w:bottom w:val="single" w:sz="2" w:space="0" w:color="auto"/>
            </w:tcBorders>
          </w:tcPr>
          <w:p w:rsidR="00F12B6F" w:rsidRDefault="00F12B6F" w:rsidP="00F12B6F">
            <w:pPr>
              <w:jc w:val="center"/>
            </w:pPr>
            <w:r>
              <w:t>4</w:t>
            </w:r>
          </w:p>
          <w:p w:rsidR="00E555FA" w:rsidRDefault="00F12B6F" w:rsidP="00F12B6F">
            <w:pPr>
              <w:jc w:val="center"/>
            </w:pPr>
            <w:r>
              <w:t>minutes</w:t>
            </w:r>
          </w:p>
        </w:tc>
      </w:tr>
      <w:tr w:rsidR="00E555FA" w:rsidTr="00061FC8">
        <w:trPr>
          <w:trHeight w:val="647"/>
        </w:trPr>
        <w:tc>
          <w:tcPr>
            <w:tcW w:w="2358" w:type="dxa"/>
            <w:gridSpan w:val="2"/>
            <w:vMerge/>
          </w:tcPr>
          <w:p w:rsidR="00E555FA" w:rsidRDefault="00E555FA" w:rsidP="00E555FA">
            <w:pPr>
              <w:rPr>
                <w:b/>
              </w:rPr>
            </w:pPr>
          </w:p>
        </w:tc>
        <w:tc>
          <w:tcPr>
            <w:tcW w:w="6277" w:type="dxa"/>
            <w:tcBorders>
              <w:top w:val="single" w:sz="2" w:space="0" w:color="auto"/>
              <w:bottom w:val="single" w:sz="2" w:space="0" w:color="auto"/>
            </w:tcBorders>
          </w:tcPr>
          <w:p w:rsidR="00A60997" w:rsidRDefault="00A60997" w:rsidP="00A60997">
            <w:r>
              <w:t>IEP Team Considerations</w:t>
            </w:r>
          </w:p>
          <w:p w:rsidR="00E555FA" w:rsidRDefault="00A60997" w:rsidP="00E555FA">
            <w:r>
              <w:t>Documentation and Communications</w:t>
            </w:r>
          </w:p>
        </w:tc>
        <w:tc>
          <w:tcPr>
            <w:tcW w:w="3510" w:type="dxa"/>
            <w:tcBorders>
              <w:bottom w:val="single" w:sz="2" w:space="0" w:color="auto"/>
            </w:tcBorders>
          </w:tcPr>
          <w:p w:rsidR="0060068A" w:rsidRDefault="002D518B" w:rsidP="0060068A">
            <w:r>
              <w:t>Slide 13-14</w:t>
            </w:r>
          </w:p>
          <w:p w:rsidR="00E555FA" w:rsidRDefault="002D518B" w:rsidP="0060068A">
            <w:r>
              <w:t>Slide 15, 16, Handout, pp. 7-13</w:t>
            </w:r>
          </w:p>
        </w:tc>
        <w:tc>
          <w:tcPr>
            <w:tcW w:w="990" w:type="dxa"/>
            <w:tcBorders>
              <w:bottom w:val="single" w:sz="2" w:space="0" w:color="auto"/>
            </w:tcBorders>
          </w:tcPr>
          <w:p w:rsidR="00E555FA" w:rsidRDefault="00A60997" w:rsidP="00E555FA">
            <w:pPr>
              <w:jc w:val="center"/>
            </w:pPr>
            <w:r>
              <w:t>5</w:t>
            </w:r>
          </w:p>
          <w:p w:rsidR="00E555FA" w:rsidRDefault="00E555FA" w:rsidP="00E555FA">
            <w:pPr>
              <w:jc w:val="center"/>
            </w:pPr>
            <w:r>
              <w:t>minutes</w:t>
            </w:r>
          </w:p>
        </w:tc>
      </w:tr>
      <w:tr w:rsidR="00E555FA" w:rsidTr="00061FC8">
        <w:trPr>
          <w:trHeight w:val="647"/>
        </w:trPr>
        <w:tc>
          <w:tcPr>
            <w:tcW w:w="2358" w:type="dxa"/>
            <w:gridSpan w:val="2"/>
            <w:vMerge/>
            <w:tcBorders>
              <w:bottom w:val="single" w:sz="18" w:space="0" w:color="auto"/>
            </w:tcBorders>
          </w:tcPr>
          <w:p w:rsidR="00E555FA" w:rsidRDefault="00E555FA" w:rsidP="00E555FA">
            <w:pPr>
              <w:rPr>
                <w:b/>
              </w:rPr>
            </w:pPr>
          </w:p>
        </w:tc>
        <w:tc>
          <w:tcPr>
            <w:tcW w:w="6277" w:type="dxa"/>
            <w:tcBorders>
              <w:top w:val="single" w:sz="2" w:space="0" w:color="auto"/>
              <w:bottom w:val="single" w:sz="2" w:space="0" w:color="auto"/>
            </w:tcBorders>
          </w:tcPr>
          <w:p w:rsidR="00E555FA" w:rsidRDefault="00C24E28" w:rsidP="00E555FA">
            <w:pPr>
              <w:rPr>
                <w:b/>
              </w:rPr>
            </w:pPr>
            <w:r>
              <w:rPr>
                <w:b/>
              </w:rPr>
              <w:t>Learning Together Activity 4.2: Case Study</w:t>
            </w:r>
          </w:p>
          <w:p w:rsidR="00E0768F" w:rsidRDefault="00A60997" w:rsidP="00A60997">
            <w:r>
              <w:t>Instructions:</w:t>
            </w:r>
          </w:p>
          <w:p w:rsidR="00A60997" w:rsidRPr="00A60997" w:rsidRDefault="00A60997" w:rsidP="00A60997">
            <w:r w:rsidRPr="00A60997">
              <w:t xml:space="preserve">Step 1: </w:t>
            </w:r>
            <w:r w:rsidRPr="00A60997">
              <w:rPr>
                <w:u w:val="single"/>
              </w:rPr>
              <w:t>Individual Activity:</w:t>
            </w:r>
          </w:p>
          <w:p w:rsidR="00E65E99" w:rsidRPr="00A60997" w:rsidRDefault="00AF7F2B" w:rsidP="00A60997">
            <w:pPr>
              <w:numPr>
                <w:ilvl w:val="2"/>
                <w:numId w:val="40"/>
              </w:numPr>
            </w:pPr>
            <w:r w:rsidRPr="00A60997">
              <w:t>Take out the case study materials you used in Module 2 (1 minute)</w:t>
            </w:r>
          </w:p>
          <w:p w:rsidR="00E65E99" w:rsidRPr="00A60997" w:rsidRDefault="00AF7F2B" w:rsidP="00A60997">
            <w:pPr>
              <w:numPr>
                <w:ilvl w:val="2"/>
                <w:numId w:val="40"/>
              </w:numPr>
            </w:pPr>
            <w:r w:rsidRPr="00A60997">
              <w:t>Spend 5 minutes re-familiarizing yourself with the case study student (2 minutes)</w:t>
            </w:r>
          </w:p>
          <w:p w:rsidR="00E65E99" w:rsidRPr="00A60997" w:rsidRDefault="00AF7F2B" w:rsidP="00A60997">
            <w:pPr>
              <w:numPr>
                <w:ilvl w:val="2"/>
                <w:numId w:val="40"/>
              </w:numPr>
            </w:pPr>
            <w:r w:rsidRPr="00A60997">
              <w:t>Write possible accommodations, modifications, or supplemental aids and services for the student. (2 minutes)</w:t>
            </w:r>
          </w:p>
          <w:p w:rsidR="00A60997" w:rsidRPr="00A60997" w:rsidRDefault="00A60997" w:rsidP="00A60997">
            <w:r w:rsidRPr="00A60997">
              <w:t xml:space="preserve">Step 2: </w:t>
            </w:r>
            <w:r w:rsidRPr="00A60997">
              <w:rPr>
                <w:u w:val="single"/>
              </w:rPr>
              <w:t>Whole Group Activity:</w:t>
            </w:r>
          </w:p>
          <w:p w:rsidR="00E65E99" w:rsidRPr="00A60997" w:rsidRDefault="00AF7F2B" w:rsidP="00A60997">
            <w:pPr>
              <w:numPr>
                <w:ilvl w:val="2"/>
                <w:numId w:val="41"/>
              </w:numPr>
            </w:pPr>
            <w:r w:rsidRPr="00A60997">
              <w:t>Ask for volunteers to identify Presentation Accommodations for the Elementary Student (pp. 8-10 of Handouts)</w:t>
            </w:r>
          </w:p>
          <w:p w:rsidR="00E65E99" w:rsidRPr="00A60997" w:rsidRDefault="00AF7F2B" w:rsidP="00A60997">
            <w:pPr>
              <w:numPr>
                <w:ilvl w:val="2"/>
                <w:numId w:val="41"/>
              </w:numPr>
            </w:pPr>
            <w:r w:rsidRPr="00A60997">
              <w:t>Ask for volunteers to identify Response Accommodations for the Secondary Student (p. 11-12 of Handouts)</w:t>
            </w:r>
          </w:p>
          <w:p w:rsidR="00E65E99" w:rsidRPr="00A60997" w:rsidRDefault="00AF7F2B" w:rsidP="00A60997">
            <w:pPr>
              <w:numPr>
                <w:ilvl w:val="2"/>
                <w:numId w:val="41"/>
              </w:numPr>
            </w:pPr>
            <w:r w:rsidRPr="00A60997">
              <w:t>Ask for volunteers to identify Timing and Scheduling Accommodations for the Elementary Student (p. 13 of Handouts)</w:t>
            </w:r>
          </w:p>
          <w:p w:rsidR="00E65E99" w:rsidRPr="00A60997" w:rsidRDefault="00AF7F2B" w:rsidP="00A60997">
            <w:pPr>
              <w:numPr>
                <w:ilvl w:val="2"/>
                <w:numId w:val="41"/>
              </w:numPr>
            </w:pPr>
            <w:r w:rsidRPr="00A60997">
              <w:t>Ask for volunteers to identify Setting Accommodations for the Secondary Student</w:t>
            </w:r>
          </w:p>
          <w:p w:rsidR="00A60997" w:rsidRPr="00E0768F" w:rsidRDefault="00A60997" w:rsidP="00A60997">
            <w:r w:rsidRPr="00A60997">
              <w:tab/>
              <w:t>(15 minutes)</w:t>
            </w:r>
          </w:p>
        </w:tc>
        <w:tc>
          <w:tcPr>
            <w:tcW w:w="3510" w:type="dxa"/>
            <w:tcBorders>
              <w:bottom w:val="single" w:sz="2" w:space="0" w:color="auto"/>
            </w:tcBorders>
          </w:tcPr>
          <w:p w:rsidR="00A60997" w:rsidRDefault="002D518B" w:rsidP="00E555FA">
            <w:r>
              <w:t>Slide 17, Handout, p. 14</w:t>
            </w:r>
          </w:p>
          <w:p w:rsidR="00E555FA" w:rsidRDefault="00E555FA" w:rsidP="00E0768F"/>
          <w:p w:rsidR="00A60997" w:rsidRPr="00E0768F" w:rsidRDefault="00A60997" w:rsidP="00E0768F">
            <w:r>
              <w:t>Case Study Ma</w:t>
            </w:r>
            <w:r w:rsidR="002D518B">
              <w:t>terials from Modules 1 and 2</w:t>
            </w:r>
          </w:p>
        </w:tc>
        <w:tc>
          <w:tcPr>
            <w:tcW w:w="990" w:type="dxa"/>
            <w:tcBorders>
              <w:bottom w:val="single" w:sz="2" w:space="0" w:color="auto"/>
            </w:tcBorders>
          </w:tcPr>
          <w:p w:rsidR="002E73E5" w:rsidRDefault="002E73E5" w:rsidP="00E555FA">
            <w:pPr>
              <w:jc w:val="center"/>
            </w:pPr>
            <w:r>
              <w:t>20</w:t>
            </w:r>
          </w:p>
          <w:p w:rsidR="00AA4FEC" w:rsidRDefault="002E73E5" w:rsidP="00E555FA">
            <w:pPr>
              <w:jc w:val="center"/>
            </w:pPr>
            <w:r>
              <w:t>minutes</w:t>
            </w:r>
          </w:p>
        </w:tc>
      </w:tr>
      <w:tr w:rsidR="00061FC8" w:rsidTr="00061FC8">
        <w:trPr>
          <w:trHeight w:val="135"/>
        </w:trPr>
        <w:tc>
          <w:tcPr>
            <w:tcW w:w="2335" w:type="dxa"/>
            <w:tcBorders>
              <w:top w:val="single" w:sz="18" w:space="0" w:color="auto"/>
            </w:tcBorders>
            <w:shd w:val="clear" w:color="auto" w:fill="BFBFBF" w:themeFill="background1" w:themeFillShade="BF"/>
          </w:tcPr>
          <w:p w:rsidR="00061FC8" w:rsidRDefault="00061FC8" w:rsidP="00061FC8">
            <w:pPr>
              <w:rPr>
                <w:b/>
              </w:rPr>
            </w:pPr>
            <w:r>
              <w:rPr>
                <w:b/>
              </w:rPr>
              <w:t>BREAK</w:t>
            </w:r>
          </w:p>
          <w:p w:rsidR="00061FC8" w:rsidRDefault="00061FC8" w:rsidP="00061FC8">
            <w:pPr>
              <w:rPr>
                <w:b/>
              </w:rPr>
            </w:pPr>
            <w:r>
              <w:rPr>
                <w:b/>
              </w:rPr>
              <w:t>(15 minutes)</w:t>
            </w:r>
          </w:p>
        </w:tc>
        <w:tc>
          <w:tcPr>
            <w:tcW w:w="6300" w:type="dxa"/>
            <w:gridSpan w:val="2"/>
            <w:tcBorders>
              <w:top w:val="single" w:sz="18" w:space="0" w:color="auto"/>
            </w:tcBorders>
            <w:shd w:val="clear" w:color="auto" w:fill="BFBFBF" w:themeFill="background1" w:themeFillShade="BF"/>
          </w:tcPr>
          <w:p w:rsidR="00061FC8" w:rsidRDefault="00061FC8" w:rsidP="00061FC8"/>
        </w:tc>
        <w:tc>
          <w:tcPr>
            <w:tcW w:w="3510" w:type="dxa"/>
            <w:tcBorders>
              <w:top w:val="single" w:sz="18" w:space="0" w:color="auto"/>
            </w:tcBorders>
            <w:shd w:val="clear" w:color="auto" w:fill="BFBFBF" w:themeFill="background1" w:themeFillShade="BF"/>
          </w:tcPr>
          <w:p w:rsidR="00061FC8" w:rsidRDefault="002D518B" w:rsidP="00061FC8">
            <w:r>
              <w:t>Slide 18</w:t>
            </w:r>
          </w:p>
        </w:tc>
        <w:tc>
          <w:tcPr>
            <w:tcW w:w="990" w:type="dxa"/>
            <w:tcBorders>
              <w:top w:val="single" w:sz="18" w:space="0" w:color="auto"/>
            </w:tcBorders>
            <w:shd w:val="clear" w:color="auto" w:fill="BFBFBF" w:themeFill="background1" w:themeFillShade="BF"/>
          </w:tcPr>
          <w:p w:rsidR="00061FC8" w:rsidRDefault="00061FC8" w:rsidP="00061FC8">
            <w:pPr>
              <w:jc w:val="center"/>
            </w:pPr>
            <w:r>
              <w:t>15 minutes</w:t>
            </w:r>
          </w:p>
        </w:tc>
      </w:tr>
      <w:tr w:rsidR="00E555FA" w:rsidTr="00E555FA">
        <w:trPr>
          <w:trHeight w:val="135"/>
        </w:trPr>
        <w:tc>
          <w:tcPr>
            <w:tcW w:w="2358" w:type="dxa"/>
            <w:gridSpan w:val="2"/>
            <w:vMerge w:val="restart"/>
            <w:tcBorders>
              <w:top w:val="single" w:sz="18" w:space="0" w:color="auto"/>
            </w:tcBorders>
          </w:tcPr>
          <w:p w:rsidR="00E555FA" w:rsidRDefault="00E555FA" w:rsidP="00E555FA">
            <w:pPr>
              <w:rPr>
                <w:b/>
              </w:rPr>
            </w:pPr>
            <w:r>
              <w:rPr>
                <w:b/>
              </w:rPr>
              <w:t>Program Services Decisions</w:t>
            </w:r>
          </w:p>
          <w:p w:rsidR="00E555FA" w:rsidRDefault="00AD45CE" w:rsidP="00E555FA">
            <w:pPr>
              <w:rPr>
                <w:b/>
              </w:rPr>
            </w:pPr>
            <w:r>
              <w:rPr>
                <w:b/>
              </w:rPr>
              <w:t xml:space="preserve"> </w:t>
            </w:r>
          </w:p>
          <w:p w:rsidR="00AD45CE" w:rsidRPr="00AD45CE" w:rsidRDefault="00AD45CE" w:rsidP="00BC1B5E">
            <w:r>
              <w:t>Total Time: 5</w:t>
            </w:r>
            <w:r w:rsidR="00BC1B5E">
              <w:t>5</w:t>
            </w:r>
            <w:r>
              <w:t xml:space="preserve"> minutes</w:t>
            </w:r>
          </w:p>
        </w:tc>
        <w:tc>
          <w:tcPr>
            <w:tcW w:w="10777" w:type="dxa"/>
            <w:gridSpan w:val="3"/>
            <w:tcBorders>
              <w:top w:val="single" w:sz="18" w:space="0" w:color="auto"/>
              <w:bottom w:val="single" w:sz="2" w:space="0" w:color="auto"/>
            </w:tcBorders>
          </w:tcPr>
          <w:p w:rsidR="00E555FA" w:rsidRDefault="00E555FA" w:rsidP="00E555FA">
            <w:r>
              <w:t>This section is designed to provide an overview and discussion about making decisions about the program services decisions for meeting IEP goals.   This discussion encourages individuals to think about service decisions rather than placement.  That is LRE is about delivery of a continuum of services rather than a specific placement.</w:t>
            </w:r>
          </w:p>
        </w:tc>
      </w:tr>
      <w:tr w:rsidR="00E555FA" w:rsidTr="00061FC8">
        <w:trPr>
          <w:trHeight w:val="135"/>
        </w:trPr>
        <w:tc>
          <w:tcPr>
            <w:tcW w:w="2358" w:type="dxa"/>
            <w:gridSpan w:val="2"/>
            <w:vMerge/>
          </w:tcPr>
          <w:p w:rsidR="00E555FA" w:rsidRDefault="00E555FA" w:rsidP="00E555FA">
            <w:pPr>
              <w:rPr>
                <w:b/>
              </w:rPr>
            </w:pPr>
          </w:p>
        </w:tc>
        <w:tc>
          <w:tcPr>
            <w:tcW w:w="6277" w:type="dxa"/>
            <w:tcBorders>
              <w:top w:val="single" w:sz="2" w:space="0" w:color="auto"/>
              <w:bottom w:val="single" w:sz="2" w:space="0" w:color="auto"/>
              <w:right w:val="single" w:sz="2" w:space="0" w:color="auto"/>
            </w:tcBorders>
          </w:tcPr>
          <w:p w:rsidR="00061FC8" w:rsidRDefault="00061FC8" w:rsidP="00E555FA">
            <w:r>
              <w:t>Transition slide</w:t>
            </w:r>
          </w:p>
          <w:p w:rsidR="00E555FA" w:rsidRDefault="00E555FA" w:rsidP="00E555FA">
            <w:r>
              <w:t>IEP</w:t>
            </w:r>
            <w:r w:rsidR="000F3BD9">
              <w:t xml:space="preserve"> pages </w:t>
            </w:r>
          </w:p>
          <w:p w:rsidR="00E555FA" w:rsidRDefault="00E555FA" w:rsidP="00E555FA">
            <w:r>
              <w:t>Participation in statewide assessment</w:t>
            </w:r>
          </w:p>
          <w:p w:rsidR="00E555FA" w:rsidRDefault="00E555FA" w:rsidP="00E555FA">
            <w:r>
              <w:lastRenderedPageBreak/>
              <w:t>LRE Considerations</w:t>
            </w:r>
          </w:p>
        </w:tc>
        <w:tc>
          <w:tcPr>
            <w:tcW w:w="3510" w:type="dxa"/>
            <w:tcBorders>
              <w:top w:val="single" w:sz="2" w:space="0" w:color="auto"/>
              <w:left w:val="single" w:sz="2" w:space="0" w:color="auto"/>
              <w:bottom w:val="single" w:sz="2" w:space="0" w:color="auto"/>
              <w:right w:val="single" w:sz="2" w:space="0" w:color="auto"/>
            </w:tcBorders>
          </w:tcPr>
          <w:p w:rsidR="00E555FA" w:rsidRDefault="002D518B" w:rsidP="00E555FA">
            <w:r>
              <w:lastRenderedPageBreak/>
              <w:t>Slide 19</w:t>
            </w:r>
          </w:p>
          <w:p w:rsidR="00E555FA" w:rsidRDefault="00F12B6F" w:rsidP="00E555FA">
            <w:r>
              <w:t>Slide 2</w:t>
            </w:r>
            <w:r w:rsidR="002D518B">
              <w:t>0</w:t>
            </w:r>
            <w:r w:rsidR="007F2A0C">
              <w:t xml:space="preserve">, </w:t>
            </w:r>
            <w:r w:rsidR="002D518B">
              <w:t>Handouts, p. 16</w:t>
            </w:r>
          </w:p>
          <w:p w:rsidR="00E555FA" w:rsidRDefault="00AF7C64" w:rsidP="00E555FA">
            <w:r>
              <w:t>Slide 2</w:t>
            </w:r>
            <w:r w:rsidR="002D518B">
              <w:t>1</w:t>
            </w:r>
            <w:r w:rsidR="007F2A0C">
              <w:t>, Handout</w:t>
            </w:r>
            <w:r w:rsidR="00061FC8">
              <w:t xml:space="preserve">, p. </w:t>
            </w:r>
            <w:r w:rsidR="002D518B">
              <w:t>5</w:t>
            </w:r>
          </w:p>
          <w:p w:rsidR="00E555FA" w:rsidRDefault="002D518B" w:rsidP="00120BC2">
            <w:r>
              <w:lastRenderedPageBreak/>
              <w:t>Slide 22-24</w:t>
            </w:r>
            <w:r w:rsidR="00FA6978">
              <w:t xml:space="preserve">, Handout, pp. </w:t>
            </w:r>
            <w:r w:rsidR="00983F44">
              <w:t>1</w:t>
            </w:r>
            <w:r>
              <w:t>7, 18</w:t>
            </w:r>
          </w:p>
        </w:tc>
        <w:tc>
          <w:tcPr>
            <w:tcW w:w="990" w:type="dxa"/>
            <w:tcBorders>
              <w:top w:val="single" w:sz="2" w:space="0" w:color="auto"/>
              <w:left w:val="single" w:sz="2" w:space="0" w:color="auto"/>
              <w:bottom w:val="single" w:sz="2" w:space="0" w:color="auto"/>
            </w:tcBorders>
          </w:tcPr>
          <w:p w:rsidR="00E555FA" w:rsidRDefault="000F3BD9" w:rsidP="00E555FA">
            <w:pPr>
              <w:jc w:val="center"/>
            </w:pPr>
            <w:r>
              <w:lastRenderedPageBreak/>
              <w:t>10</w:t>
            </w:r>
          </w:p>
          <w:p w:rsidR="00E555FA" w:rsidRDefault="00E555FA" w:rsidP="00E555FA">
            <w:pPr>
              <w:jc w:val="center"/>
            </w:pPr>
            <w:r>
              <w:t>minutes</w:t>
            </w:r>
          </w:p>
        </w:tc>
      </w:tr>
      <w:tr w:rsidR="00E555FA" w:rsidTr="00061FC8">
        <w:trPr>
          <w:trHeight w:val="135"/>
        </w:trPr>
        <w:tc>
          <w:tcPr>
            <w:tcW w:w="2358" w:type="dxa"/>
            <w:gridSpan w:val="2"/>
            <w:vMerge/>
          </w:tcPr>
          <w:p w:rsidR="00E555FA" w:rsidRDefault="00E555FA" w:rsidP="00E555FA">
            <w:pPr>
              <w:rPr>
                <w:b/>
              </w:rPr>
            </w:pPr>
          </w:p>
        </w:tc>
        <w:tc>
          <w:tcPr>
            <w:tcW w:w="6277" w:type="dxa"/>
            <w:tcBorders>
              <w:top w:val="single" w:sz="2" w:space="0" w:color="auto"/>
              <w:bottom w:val="single" w:sz="2" w:space="0" w:color="auto"/>
              <w:right w:val="single" w:sz="2" w:space="0" w:color="auto"/>
            </w:tcBorders>
          </w:tcPr>
          <w:p w:rsidR="00E555FA" w:rsidRDefault="00FA6978" w:rsidP="00E555FA">
            <w:r>
              <w:rPr>
                <w:b/>
              </w:rPr>
              <w:t>Learning Together Activity: Reflection</w:t>
            </w:r>
          </w:p>
          <w:p w:rsidR="00C24E28" w:rsidRPr="00005F8D" w:rsidRDefault="00FA6978" w:rsidP="00E555FA">
            <w:r>
              <w:t>(write lists – 2 minutes each + group share 2 minutes)</w:t>
            </w:r>
          </w:p>
        </w:tc>
        <w:tc>
          <w:tcPr>
            <w:tcW w:w="3510" w:type="dxa"/>
            <w:tcBorders>
              <w:top w:val="single" w:sz="2" w:space="0" w:color="auto"/>
              <w:left w:val="single" w:sz="2" w:space="0" w:color="auto"/>
              <w:bottom w:val="single" w:sz="2" w:space="0" w:color="auto"/>
              <w:right w:val="single" w:sz="2" w:space="0" w:color="auto"/>
            </w:tcBorders>
          </w:tcPr>
          <w:p w:rsidR="00E555FA" w:rsidRDefault="002D518B" w:rsidP="00FA6978">
            <w:r>
              <w:t>Slide 25</w:t>
            </w:r>
            <w:r w:rsidR="00005F8D">
              <w:t xml:space="preserve">, Handout, p. </w:t>
            </w:r>
            <w:r>
              <w:t>19</w:t>
            </w:r>
          </w:p>
        </w:tc>
        <w:tc>
          <w:tcPr>
            <w:tcW w:w="990" w:type="dxa"/>
            <w:tcBorders>
              <w:top w:val="single" w:sz="2" w:space="0" w:color="auto"/>
              <w:left w:val="single" w:sz="2" w:space="0" w:color="auto"/>
              <w:bottom w:val="single" w:sz="2" w:space="0" w:color="auto"/>
            </w:tcBorders>
          </w:tcPr>
          <w:p w:rsidR="00005F8D" w:rsidRDefault="00005F8D" w:rsidP="00E555FA">
            <w:pPr>
              <w:jc w:val="center"/>
            </w:pPr>
            <w:r>
              <w:t xml:space="preserve">6  </w:t>
            </w:r>
          </w:p>
          <w:p w:rsidR="00E555FA" w:rsidRDefault="00005F8D" w:rsidP="00E555FA">
            <w:pPr>
              <w:jc w:val="center"/>
            </w:pPr>
            <w:r>
              <w:t>minutes</w:t>
            </w:r>
          </w:p>
        </w:tc>
      </w:tr>
      <w:tr w:rsidR="00E555FA" w:rsidTr="00061FC8">
        <w:trPr>
          <w:trHeight w:val="135"/>
        </w:trPr>
        <w:tc>
          <w:tcPr>
            <w:tcW w:w="2358" w:type="dxa"/>
            <w:gridSpan w:val="2"/>
            <w:vMerge/>
            <w:tcBorders>
              <w:bottom w:val="single" w:sz="18" w:space="0" w:color="auto"/>
            </w:tcBorders>
          </w:tcPr>
          <w:p w:rsidR="00E555FA" w:rsidRDefault="00E555FA" w:rsidP="00E555FA">
            <w:pPr>
              <w:rPr>
                <w:b/>
              </w:rPr>
            </w:pPr>
          </w:p>
        </w:tc>
        <w:tc>
          <w:tcPr>
            <w:tcW w:w="6277" w:type="dxa"/>
            <w:tcBorders>
              <w:top w:val="single" w:sz="2" w:space="0" w:color="auto"/>
              <w:bottom w:val="single" w:sz="2" w:space="0" w:color="auto"/>
              <w:right w:val="single" w:sz="2" w:space="0" w:color="auto"/>
            </w:tcBorders>
          </w:tcPr>
          <w:p w:rsidR="00005F8D" w:rsidRDefault="00005F8D" w:rsidP="00E555FA">
            <w:r>
              <w:t>Steps in Determining Service Needs</w:t>
            </w:r>
          </w:p>
          <w:p w:rsidR="00DB19C1" w:rsidRDefault="00005F8D" w:rsidP="00C24E28">
            <w:r>
              <w:t>Related Services</w:t>
            </w:r>
          </w:p>
        </w:tc>
        <w:tc>
          <w:tcPr>
            <w:tcW w:w="3510" w:type="dxa"/>
            <w:tcBorders>
              <w:top w:val="single" w:sz="2" w:space="0" w:color="auto"/>
              <w:left w:val="single" w:sz="2" w:space="0" w:color="auto"/>
              <w:bottom w:val="single" w:sz="2" w:space="0" w:color="auto"/>
              <w:right w:val="single" w:sz="2" w:space="0" w:color="auto"/>
            </w:tcBorders>
          </w:tcPr>
          <w:p w:rsidR="00E555FA" w:rsidRDefault="002D518B" w:rsidP="00E555FA">
            <w:r>
              <w:t>Slide 26-29</w:t>
            </w:r>
          </w:p>
          <w:p w:rsidR="00E555FA" w:rsidRDefault="00120BC2" w:rsidP="00E555FA">
            <w:r>
              <w:t xml:space="preserve">Slide </w:t>
            </w:r>
            <w:r w:rsidR="002D518B">
              <w:t>30, Handout, pp. 20-22</w:t>
            </w:r>
          </w:p>
        </w:tc>
        <w:tc>
          <w:tcPr>
            <w:tcW w:w="990" w:type="dxa"/>
            <w:tcBorders>
              <w:top w:val="single" w:sz="2" w:space="0" w:color="auto"/>
              <w:left w:val="single" w:sz="2" w:space="0" w:color="auto"/>
              <w:bottom w:val="single" w:sz="2" w:space="0" w:color="auto"/>
            </w:tcBorders>
          </w:tcPr>
          <w:p w:rsidR="00E555FA" w:rsidRDefault="00C24E28" w:rsidP="00E555FA">
            <w:pPr>
              <w:jc w:val="center"/>
            </w:pPr>
            <w:r>
              <w:t>4</w:t>
            </w:r>
          </w:p>
          <w:p w:rsidR="00E555FA" w:rsidRDefault="00E555FA" w:rsidP="00E555FA">
            <w:pPr>
              <w:jc w:val="center"/>
            </w:pPr>
            <w:r>
              <w:t>minutes</w:t>
            </w:r>
          </w:p>
        </w:tc>
      </w:tr>
      <w:tr w:rsidR="00E555FA" w:rsidTr="00061FC8">
        <w:trPr>
          <w:trHeight w:val="135"/>
        </w:trPr>
        <w:tc>
          <w:tcPr>
            <w:tcW w:w="2358" w:type="dxa"/>
            <w:gridSpan w:val="2"/>
            <w:vMerge/>
            <w:tcBorders>
              <w:bottom w:val="single" w:sz="18" w:space="0" w:color="auto"/>
            </w:tcBorders>
          </w:tcPr>
          <w:p w:rsidR="00E555FA" w:rsidRDefault="00E555FA" w:rsidP="00E555FA">
            <w:pPr>
              <w:rPr>
                <w:b/>
              </w:rPr>
            </w:pPr>
          </w:p>
        </w:tc>
        <w:tc>
          <w:tcPr>
            <w:tcW w:w="6277" w:type="dxa"/>
            <w:tcBorders>
              <w:top w:val="single" w:sz="2" w:space="0" w:color="auto"/>
              <w:bottom w:val="single" w:sz="18" w:space="0" w:color="auto"/>
              <w:right w:val="single" w:sz="2" w:space="0" w:color="auto"/>
            </w:tcBorders>
          </w:tcPr>
          <w:p w:rsidR="00E555FA" w:rsidRDefault="00C24E28" w:rsidP="00E555FA">
            <w:r>
              <w:rPr>
                <w:b/>
              </w:rPr>
              <w:t>Learning T</w:t>
            </w:r>
            <w:r w:rsidR="00BC1B5E">
              <w:rPr>
                <w:b/>
              </w:rPr>
              <w:t>ogether Activity: Program Services Decisions</w:t>
            </w:r>
          </w:p>
          <w:p w:rsidR="00BC1B5E" w:rsidRPr="00BC1B5E" w:rsidRDefault="00BC1B5E" w:rsidP="00BC1B5E">
            <w:pPr>
              <w:ind w:left="720"/>
            </w:pPr>
            <w:r>
              <w:t>H</w:t>
            </w:r>
            <w:r w:rsidRPr="00BC1B5E">
              <w:t>andout packet – blank Program Services and Services/Placement pages of the IEP</w:t>
            </w:r>
          </w:p>
          <w:p w:rsidR="00BC1B5E" w:rsidRPr="00BC1B5E" w:rsidRDefault="00BC1B5E" w:rsidP="00BC1B5E">
            <w:r w:rsidRPr="00BC1B5E">
              <w:rPr>
                <w:b/>
                <w:bCs/>
              </w:rPr>
              <w:t xml:space="preserve">INSTRUCTIONS: </w:t>
            </w:r>
          </w:p>
          <w:p w:rsidR="00BC1B5E" w:rsidRPr="00BC1B5E" w:rsidRDefault="00BC1B5E" w:rsidP="00BC1B5E">
            <w:r w:rsidRPr="00BC1B5E">
              <w:t xml:space="preserve">Step 1: </w:t>
            </w:r>
            <w:r w:rsidRPr="00BC1B5E">
              <w:rPr>
                <w:u w:val="single"/>
              </w:rPr>
              <w:t>Individual Activity:</w:t>
            </w:r>
          </w:p>
          <w:p w:rsidR="00E65E99" w:rsidRPr="00BC1B5E" w:rsidRDefault="00AF7F2B" w:rsidP="00BC1B5E">
            <w:pPr>
              <w:numPr>
                <w:ilvl w:val="2"/>
                <w:numId w:val="42"/>
              </w:numPr>
            </w:pPr>
            <w:r w:rsidRPr="00BC1B5E">
              <w:t>Take out the case study materials you used in Module 1 (1 minute)</w:t>
            </w:r>
          </w:p>
          <w:p w:rsidR="00E65E99" w:rsidRPr="00BC1B5E" w:rsidRDefault="00AF7F2B" w:rsidP="00BC1B5E">
            <w:pPr>
              <w:numPr>
                <w:ilvl w:val="2"/>
                <w:numId w:val="42"/>
              </w:numPr>
            </w:pPr>
            <w:r w:rsidRPr="00BC1B5E">
              <w:t>Spend 5 minutes re-familiarizing yourself with the case study student (5 minutes)</w:t>
            </w:r>
          </w:p>
          <w:p w:rsidR="00BC1B5E" w:rsidRPr="00BC1B5E" w:rsidRDefault="00BC1B5E" w:rsidP="00BC1B5E">
            <w:r w:rsidRPr="00BC1B5E">
              <w:t xml:space="preserve">Step 2: </w:t>
            </w:r>
            <w:r w:rsidRPr="00BC1B5E">
              <w:rPr>
                <w:u w:val="single"/>
              </w:rPr>
              <w:t>Small Group Activity</w:t>
            </w:r>
          </w:p>
          <w:p w:rsidR="00E65E99" w:rsidRPr="00BC1B5E" w:rsidRDefault="00AF7F2B" w:rsidP="00BC1B5E">
            <w:pPr>
              <w:numPr>
                <w:ilvl w:val="2"/>
                <w:numId w:val="43"/>
              </w:numPr>
            </w:pPr>
            <w:r w:rsidRPr="00BC1B5E">
              <w:t>Form IEP Team groups of at least 4 for Elementary and 6 for Secondary Case Study (2 minutes) – Handout IEP pages packet</w:t>
            </w:r>
          </w:p>
          <w:p w:rsidR="00E65E99" w:rsidRPr="00BC1B5E" w:rsidRDefault="00AF7F2B" w:rsidP="00BC1B5E">
            <w:pPr>
              <w:numPr>
                <w:ilvl w:val="2"/>
                <w:numId w:val="43"/>
              </w:numPr>
            </w:pPr>
            <w:r w:rsidRPr="00BC1B5E">
              <w:t>Take a role: ODR, parent, special educator, general educator (both groups); for secondary group – counselor and student (3 minutes)</w:t>
            </w:r>
          </w:p>
          <w:p w:rsidR="00E65E99" w:rsidRPr="00BC1B5E" w:rsidRDefault="00AF7F2B" w:rsidP="00BC1B5E">
            <w:pPr>
              <w:numPr>
                <w:ilvl w:val="2"/>
                <w:numId w:val="43"/>
              </w:numPr>
            </w:pPr>
            <w:r w:rsidRPr="00BC1B5E">
              <w:t>Talk among yourselves about the program and services the student needs (</w:t>
            </w:r>
            <w:r w:rsidR="00BC1B5E">
              <w:t xml:space="preserve">15 </w:t>
            </w:r>
            <w:r w:rsidRPr="00BC1B5E">
              <w:t>minutes)</w:t>
            </w:r>
          </w:p>
          <w:p w:rsidR="00E65E99" w:rsidRPr="00BC1B5E" w:rsidRDefault="00AF7F2B" w:rsidP="00BC1B5E">
            <w:pPr>
              <w:numPr>
                <w:ilvl w:val="2"/>
                <w:numId w:val="43"/>
              </w:numPr>
            </w:pPr>
            <w:r w:rsidRPr="00BC1B5E">
              <w:t>Complete the IEP pages (4 minutes)</w:t>
            </w:r>
          </w:p>
          <w:p w:rsidR="00BC1B5E" w:rsidRPr="00BC1B5E" w:rsidRDefault="00BC1B5E" w:rsidP="00BC1B5E">
            <w:r w:rsidRPr="00BC1B5E">
              <w:t xml:space="preserve">Step 3: </w:t>
            </w:r>
            <w:r w:rsidRPr="00BC1B5E">
              <w:rPr>
                <w:u w:val="single"/>
              </w:rPr>
              <w:t>Whole Group Activity</w:t>
            </w:r>
          </w:p>
          <w:p w:rsidR="00E65E99" w:rsidRPr="00BC1B5E" w:rsidRDefault="00AF7F2B" w:rsidP="00BC1B5E">
            <w:pPr>
              <w:numPr>
                <w:ilvl w:val="2"/>
                <w:numId w:val="44"/>
              </w:numPr>
            </w:pPr>
            <w:r w:rsidRPr="00BC1B5E">
              <w:t>Bring attention of group back to presenter (1 minute)</w:t>
            </w:r>
          </w:p>
          <w:p w:rsidR="0019000D" w:rsidRPr="00C24E28" w:rsidRDefault="00AF7F2B" w:rsidP="00BC1B5E">
            <w:pPr>
              <w:numPr>
                <w:ilvl w:val="2"/>
                <w:numId w:val="44"/>
              </w:numPr>
            </w:pPr>
            <w:r w:rsidRPr="00BC1B5E">
              <w:t>Ask IEP Teams to share (5 minutes)</w:t>
            </w:r>
          </w:p>
        </w:tc>
        <w:tc>
          <w:tcPr>
            <w:tcW w:w="3510" w:type="dxa"/>
            <w:tcBorders>
              <w:top w:val="single" w:sz="2" w:space="0" w:color="auto"/>
              <w:left w:val="single" w:sz="2" w:space="0" w:color="auto"/>
              <w:bottom w:val="single" w:sz="18" w:space="0" w:color="auto"/>
              <w:right w:val="single" w:sz="2" w:space="0" w:color="auto"/>
            </w:tcBorders>
          </w:tcPr>
          <w:p w:rsidR="00E555FA" w:rsidRDefault="002D518B" w:rsidP="00E555FA">
            <w:r>
              <w:t>Slide 31</w:t>
            </w:r>
          </w:p>
          <w:p w:rsidR="00C24E28" w:rsidRDefault="00C24E28" w:rsidP="00BC1B5E">
            <w:r w:rsidRPr="00222F4D">
              <w:rPr>
                <w:b/>
                <w:bCs/>
                <w:u w:val="single"/>
              </w:rPr>
              <w:t xml:space="preserve">Separate Case Study </w:t>
            </w:r>
            <w:r w:rsidR="00BC1B5E">
              <w:rPr>
                <w:b/>
                <w:bCs/>
                <w:u w:val="single"/>
              </w:rPr>
              <w:t xml:space="preserve">- </w:t>
            </w:r>
            <w:r>
              <w:rPr>
                <w:b/>
                <w:u w:val="single"/>
              </w:rPr>
              <w:t>IEP Program/Services</w:t>
            </w:r>
            <w:r>
              <w:t xml:space="preserve"> pages’ packet</w:t>
            </w:r>
          </w:p>
        </w:tc>
        <w:tc>
          <w:tcPr>
            <w:tcW w:w="990" w:type="dxa"/>
            <w:tcBorders>
              <w:top w:val="single" w:sz="2" w:space="0" w:color="auto"/>
              <w:left w:val="single" w:sz="2" w:space="0" w:color="auto"/>
              <w:bottom w:val="single" w:sz="18" w:space="0" w:color="auto"/>
            </w:tcBorders>
          </w:tcPr>
          <w:p w:rsidR="0019000D" w:rsidRDefault="00BC1B5E" w:rsidP="00E555FA">
            <w:pPr>
              <w:jc w:val="center"/>
            </w:pPr>
            <w:r>
              <w:t>35 minutes</w:t>
            </w:r>
          </w:p>
        </w:tc>
      </w:tr>
      <w:tr w:rsidR="00C24E28" w:rsidTr="00061FC8">
        <w:trPr>
          <w:trHeight w:val="135"/>
        </w:trPr>
        <w:tc>
          <w:tcPr>
            <w:tcW w:w="2358" w:type="dxa"/>
            <w:gridSpan w:val="2"/>
            <w:tcBorders>
              <w:bottom w:val="single" w:sz="18" w:space="0" w:color="auto"/>
            </w:tcBorders>
          </w:tcPr>
          <w:p w:rsidR="00C24E28" w:rsidRDefault="00C24E28" w:rsidP="00E555FA">
            <w:r>
              <w:rPr>
                <w:b/>
              </w:rPr>
              <w:t>Additional Program Plan Components</w:t>
            </w:r>
          </w:p>
          <w:p w:rsidR="00713795" w:rsidRDefault="00713795" w:rsidP="00E555FA"/>
          <w:p w:rsidR="00713795" w:rsidRPr="00713795" w:rsidRDefault="00713795" w:rsidP="00E555FA">
            <w:r>
              <w:t>Total Time: 10 minutes</w:t>
            </w:r>
          </w:p>
        </w:tc>
        <w:tc>
          <w:tcPr>
            <w:tcW w:w="6277" w:type="dxa"/>
            <w:tcBorders>
              <w:top w:val="single" w:sz="2" w:space="0" w:color="auto"/>
              <w:bottom w:val="single" w:sz="18" w:space="0" w:color="auto"/>
              <w:right w:val="single" w:sz="2" w:space="0" w:color="auto"/>
            </w:tcBorders>
          </w:tcPr>
          <w:p w:rsidR="00C24E28" w:rsidRDefault="00C24E28" w:rsidP="00E555FA">
            <w:r>
              <w:t>Transition Slide</w:t>
            </w:r>
          </w:p>
          <w:p w:rsidR="00C24E28" w:rsidRDefault="00C24E28" w:rsidP="00E555FA">
            <w:r>
              <w:t>Behavior Intervention Plan</w:t>
            </w:r>
          </w:p>
          <w:p w:rsidR="00713795" w:rsidRDefault="00713795" w:rsidP="00E555FA">
            <w:r>
              <w:t>Individual Graduation Plan</w:t>
            </w:r>
          </w:p>
          <w:p w:rsidR="00713795" w:rsidRPr="00C24E28" w:rsidRDefault="00713795" w:rsidP="00E555FA">
            <w:r>
              <w:t>Secondary Transition Plan</w:t>
            </w:r>
          </w:p>
        </w:tc>
        <w:tc>
          <w:tcPr>
            <w:tcW w:w="3510" w:type="dxa"/>
            <w:tcBorders>
              <w:top w:val="single" w:sz="2" w:space="0" w:color="auto"/>
              <w:left w:val="single" w:sz="2" w:space="0" w:color="auto"/>
              <w:bottom w:val="single" w:sz="18" w:space="0" w:color="auto"/>
              <w:right w:val="single" w:sz="2" w:space="0" w:color="auto"/>
            </w:tcBorders>
          </w:tcPr>
          <w:p w:rsidR="00C24E28" w:rsidRDefault="00C24E28" w:rsidP="00E555FA">
            <w:r>
              <w:t>Slid</w:t>
            </w:r>
            <w:r w:rsidR="002D518B">
              <w:t>e 32</w:t>
            </w:r>
          </w:p>
          <w:p w:rsidR="00713795" w:rsidRDefault="002D518B" w:rsidP="00E555FA">
            <w:r>
              <w:t>Slides 33-36, Handout, pp. 23-29</w:t>
            </w:r>
          </w:p>
          <w:p w:rsidR="00713795" w:rsidRDefault="002D518B" w:rsidP="00E555FA">
            <w:r>
              <w:t>Slide 37, Handout, p. 30</w:t>
            </w:r>
          </w:p>
          <w:p w:rsidR="00713795" w:rsidRPr="00C24E28" w:rsidRDefault="002D518B" w:rsidP="00BC1B5E">
            <w:r>
              <w:t>Slide 38, 39</w:t>
            </w:r>
            <w:r w:rsidR="00713795">
              <w:t>, Handout, p.</w:t>
            </w:r>
            <w:r>
              <w:t xml:space="preserve"> 31</w:t>
            </w:r>
          </w:p>
        </w:tc>
        <w:tc>
          <w:tcPr>
            <w:tcW w:w="990" w:type="dxa"/>
            <w:tcBorders>
              <w:top w:val="single" w:sz="2" w:space="0" w:color="auto"/>
              <w:left w:val="single" w:sz="2" w:space="0" w:color="auto"/>
              <w:bottom w:val="single" w:sz="18" w:space="0" w:color="auto"/>
            </w:tcBorders>
          </w:tcPr>
          <w:p w:rsidR="00C24E28" w:rsidRDefault="00713795" w:rsidP="00E555FA">
            <w:pPr>
              <w:jc w:val="center"/>
            </w:pPr>
            <w:r>
              <w:t xml:space="preserve">10 </w:t>
            </w:r>
          </w:p>
          <w:p w:rsidR="00713795" w:rsidRPr="00C24E28" w:rsidRDefault="00713795" w:rsidP="00E555FA">
            <w:pPr>
              <w:jc w:val="center"/>
            </w:pPr>
            <w:r>
              <w:t>minutes</w:t>
            </w:r>
          </w:p>
        </w:tc>
      </w:tr>
      <w:tr w:rsidR="00713795" w:rsidTr="00061FC8">
        <w:trPr>
          <w:trHeight w:val="198"/>
        </w:trPr>
        <w:tc>
          <w:tcPr>
            <w:tcW w:w="2358" w:type="dxa"/>
            <w:gridSpan w:val="2"/>
            <w:tcBorders>
              <w:bottom w:val="single" w:sz="18" w:space="0" w:color="auto"/>
            </w:tcBorders>
          </w:tcPr>
          <w:p w:rsidR="00713795" w:rsidRDefault="00713795" w:rsidP="00E555FA">
            <w:pPr>
              <w:rPr>
                <w:b/>
              </w:rPr>
            </w:pPr>
            <w:r>
              <w:rPr>
                <w:b/>
              </w:rPr>
              <w:t>Implementing the IEP</w:t>
            </w:r>
          </w:p>
          <w:p w:rsidR="00AD45CE" w:rsidRDefault="00AD45CE" w:rsidP="00E555FA"/>
          <w:p w:rsidR="00AD45CE" w:rsidRPr="00AD45CE" w:rsidRDefault="00AD45CE" w:rsidP="00B45F2E">
            <w:r>
              <w:t xml:space="preserve">Total Time: </w:t>
            </w:r>
            <w:r w:rsidR="00B45F2E">
              <w:t>10</w:t>
            </w:r>
            <w:r>
              <w:t xml:space="preserve"> minutes</w:t>
            </w:r>
          </w:p>
        </w:tc>
        <w:tc>
          <w:tcPr>
            <w:tcW w:w="6277" w:type="dxa"/>
            <w:tcBorders>
              <w:top w:val="single" w:sz="2" w:space="0" w:color="auto"/>
              <w:bottom w:val="single" w:sz="18" w:space="0" w:color="auto"/>
              <w:right w:val="single" w:sz="2" w:space="0" w:color="auto"/>
            </w:tcBorders>
          </w:tcPr>
          <w:p w:rsidR="00713795" w:rsidRDefault="00713795" w:rsidP="00E555FA">
            <w:r>
              <w:t>IEP Team Process</w:t>
            </w:r>
          </w:p>
          <w:p w:rsidR="00BC1B5E" w:rsidRDefault="00BC1B5E" w:rsidP="00E555FA">
            <w:r>
              <w:t>Transition Slide</w:t>
            </w:r>
          </w:p>
          <w:p w:rsidR="00713795" w:rsidRDefault="00713795" w:rsidP="00E555FA">
            <w:r>
              <w:t>Ensuring Successful Implementation</w:t>
            </w:r>
          </w:p>
          <w:p w:rsidR="00713795" w:rsidRDefault="00713795" w:rsidP="00A44915">
            <w:r>
              <w:t>IEP as an Ongoing Process not a one</w:t>
            </w:r>
            <w:r w:rsidR="00A44915">
              <w:t>-</w:t>
            </w:r>
            <w:r>
              <w:t>time event</w:t>
            </w:r>
          </w:p>
        </w:tc>
        <w:tc>
          <w:tcPr>
            <w:tcW w:w="3510" w:type="dxa"/>
            <w:tcBorders>
              <w:top w:val="single" w:sz="2" w:space="0" w:color="auto"/>
              <w:left w:val="single" w:sz="2" w:space="0" w:color="auto"/>
              <w:bottom w:val="single" w:sz="18" w:space="0" w:color="auto"/>
              <w:right w:val="single" w:sz="2" w:space="0" w:color="auto"/>
            </w:tcBorders>
          </w:tcPr>
          <w:p w:rsidR="00713795" w:rsidRDefault="002D518B" w:rsidP="00E555FA">
            <w:r>
              <w:t>Slide 40</w:t>
            </w:r>
          </w:p>
          <w:p w:rsidR="00BC1B5E" w:rsidRDefault="0019000D" w:rsidP="00E555FA">
            <w:r>
              <w:t xml:space="preserve">Slide </w:t>
            </w:r>
            <w:r w:rsidR="002D518B">
              <w:t>41</w:t>
            </w:r>
          </w:p>
          <w:p w:rsidR="00713795" w:rsidRDefault="00983F44" w:rsidP="00E555FA">
            <w:r>
              <w:t>Slides 4</w:t>
            </w:r>
            <w:r w:rsidR="002D518B">
              <w:t>2-46</w:t>
            </w:r>
            <w:r>
              <w:t>, Handout, pp. 3</w:t>
            </w:r>
            <w:r w:rsidR="002D518B">
              <w:t>2, 33</w:t>
            </w:r>
          </w:p>
          <w:p w:rsidR="00713795" w:rsidRDefault="002D518B" w:rsidP="00E555FA">
            <w:r>
              <w:t>Slide 47</w:t>
            </w:r>
          </w:p>
        </w:tc>
        <w:tc>
          <w:tcPr>
            <w:tcW w:w="990" w:type="dxa"/>
            <w:tcBorders>
              <w:top w:val="single" w:sz="2" w:space="0" w:color="auto"/>
              <w:left w:val="single" w:sz="2" w:space="0" w:color="auto"/>
              <w:bottom w:val="single" w:sz="18" w:space="0" w:color="auto"/>
            </w:tcBorders>
          </w:tcPr>
          <w:p w:rsidR="00725F8D" w:rsidRDefault="00B45F2E" w:rsidP="00E555FA">
            <w:pPr>
              <w:jc w:val="center"/>
            </w:pPr>
            <w:r>
              <w:t>10</w:t>
            </w:r>
            <w:r w:rsidR="00713795">
              <w:t xml:space="preserve"> </w:t>
            </w:r>
          </w:p>
          <w:p w:rsidR="00713795" w:rsidRDefault="00713795" w:rsidP="00E555FA">
            <w:pPr>
              <w:jc w:val="center"/>
            </w:pPr>
            <w:r>
              <w:t>minutes</w:t>
            </w:r>
          </w:p>
        </w:tc>
      </w:tr>
      <w:tr w:rsidR="00713795" w:rsidTr="00061FC8">
        <w:tc>
          <w:tcPr>
            <w:tcW w:w="2358" w:type="dxa"/>
            <w:gridSpan w:val="2"/>
          </w:tcPr>
          <w:p w:rsidR="00713795" w:rsidRDefault="00713795" w:rsidP="00E555FA">
            <w:pPr>
              <w:rPr>
                <w:b/>
              </w:rPr>
            </w:pPr>
            <w:r>
              <w:rPr>
                <w:b/>
              </w:rPr>
              <w:t>Summary &amp; closing</w:t>
            </w:r>
          </w:p>
          <w:p w:rsidR="00725F8D" w:rsidRDefault="00725F8D" w:rsidP="00E555FA">
            <w:pPr>
              <w:rPr>
                <w:b/>
              </w:rPr>
            </w:pPr>
          </w:p>
          <w:p w:rsidR="00725F8D" w:rsidRPr="00725F8D" w:rsidRDefault="00725F8D" w:rsidP="00E555FA">
            <w:r>
              <w:t>Total Time: 5 minutes</w:t>
            </w:r>
          </w:p>
        </w:tc>
        <w:tc>
          <w:tcPr>
            <w:tcW w:w="6277" w:type="dxa"/>
            <w:tcBorders>
              <w:top w:val="single" w:sz="4" w:space="0" w:color="auto"/>
              <w:bottom w:val="single" w:sz="18" w:space="0" w:color="auto"/>
            </w:tcBorders>
          </w:tcPr>
          <w:p w:rsidR="00713795" w:rsidRDefault="00BC1B5E" w:rsidP="00E555FA">
            <w:r>
              <w:t>Summary Slides</w:t>
            </w:r>
          </w:p>
        </w:tc>
        <w:tc>
          <w:tcPr>
            <w:tcW w:w="3510" w:type="dxa"/>
            <w:tcBorders>
              <w:top w:val="single" w:sz="4" w:space="0" w:color="auto"/>
              <w:bottom w:val="single" w:sz="18" w:space="0" w:color="auto"/>
            </w:tcBorders>
          </w:tcPr>
          <w:p w:rsidR="00713795" w:rsidRDefault="00F12B6F" w:rsidP="0060068A">
            <w:r>
              <w:t>Slides 48</w:t>
            </w:r>
            <w:r w:rsidR="002D518B">
              <w:t>-52</w:t>
            </w:r>
          </w:p>
        </w:tc>
        <w:tc>
          <w:tcPr>
            <w:tcW w:w="990" w:type="dxa"/>
            <w:tcBorders>
              <w:top w:val="single" w:sz="4" w:space="0" w:color="auto"/>
              <w:bottom w:val="single" w:sz="18" w:space="0" w:color="auto"/>
            </w:tcBorders>
          </w:tcPr>
          <w:p w:rsidR="00725F8D" w:rsidRDefault="00725F8D" w:rsidP="00E555FA">
            <w:pPr>
              <w:jc w:val="center"/>
            </w:pPr>
            <w:r>
              <w:t xml:space="preserve">5 </w:t>
            </w:r>
          </w:p>
          <w:p w:rsidR="00713795" w:rsidRDefault="00725F8D" w:rsidP="00E555FA">
            <w:pPr>
              <w:jc w:val="center"/>
            </w:pPr>
            <w:r>
              <w:t>minutes</w:t>
            </w:r>
          </w:p>
        </w:tc>
      </w:tr>
      <w:tr w:rsidR="00725F8D" w:rsidTr="00061FC8">
        <w:tc>
          <w:tcPr>
            <w:tcW w:w="2358" w:type="dxa"/>
            <w:gridSpan w:val="2"/>
            <w:tcBorders>
              <w:top w:val="single" w:sz="18" w:space="0" w:color="auto"/>
              <w:bottom w:val="nil"/>
            </w:tcBorders>
          </w:tcPr>
          <w:p w:rsidR="00725F8D" w:rsidRDefault="00725F8D" w:rsidP="00725F8D">
            <w:r>
              <w:rPr>
                <w:b/>
              </w:rPr>
              <w:t>Learning More</w:t>
            </w:r>
          </w:p>
          <w:p w:rsidR="00725F8D" w:rsidRPr="002729A9" w:rsidRDefault="00725F8D" w:rsidP="00725F8D">
            <w:r>
              <w:t>Total Time: 1 minute</w:t>
            </w:r>
          </w:p>
        </w:tc>
        <w:tc>
          <w:tcPr>
            <w:tcW w:w="6277" w:type="dxa"/>
            <w:tcBorders>
              <w:top w:val="single" w:sz="18" w:space="0" w:color="auto"/>
              <w:bottom w:val="nil"/>
            </w:tcBorders>
          </w:tcPr>
          <w:p w:rsidR="00725F8D" w:rsidRDefault="00725F8D" w:rsidP="00725F8D">
            <w:r>
              <w:t xml:space="preserve">Learning More: Resources </w:t>
            </w:r>
          </w:p>
          <w:p w:rsidR="00725F8D" w:rsidRDefault="00725F8D" w:rsidP="00725F8D"/>
        </w:tc>
        <w:tc>
          <w:tcPr>
            <w:tcW w:w="3510" w:type="dxa"/>
            <w:tcBorders>
              <w:top w:val="single" w:sz="18" w:space="0" w:color="auto"/>
              <w:bottom w:val="nil"/>
            </w:tcBorders>
          </w:tcPr>
          <w:p w:rsidR="00725F8D" w:rsidRDefault="002D518B" w:rsidP="00983F44">
            <w:r>
              <w:t>Slide 53</w:t>
            </w:r>
            <w:r w:rsidR="00D46480">
              <w:t>, Handout, pp. 3</w:t>
            </w:r>
            <w:r>
              <w:t>4, 35</w:t>
            </w:r>
          </w:p>
        </w:tc>
        <w:tc>
          <w:tcPr>
            <w:tcW w:w="990" w:type="dxa"/>
            <w:tcBorders>
              <w:top w:val="single" w:sz="18" w:space="0" w:color="auto"/>
              <w:bottom w:val="nil"/>
            </w:tcBorders>
          </w:tcPr>
          <w:p w:rsidR="00725F8D" w:rsidRDefault="00725F8D" w:rsidP="00AF7C64">
            <w:pPr>
              <w:jc w:val="center"/>
            </w:pPr>
            <w:r>
              <w:t>1 minute</w:t>
            </w:r>
          </w:p>
        </w:tc>
      </w:tr>
      <w:tr w:rsidR="00725F8D" w:rsidTr="00061FC8">
        <w:tc>
          <w:tcPr>
            <w:tcW w:w="2358" w:type="dxa"/>
            <w:gridSpan w:val="2"/>
            <w:tcBorders>
              <w:top w:val="single" w:sz="18" w:space="0" w:color="auto"/>
              <w:bottom w:val="single" w:sz="18" w:space="0" w:color="auto"/>
            </w:tcBorders>
          </w:tcPr>
          <w:p w:rsidR="00725F8D" w:rsidRDefault="00D46480" w:rsidP="00725F8D">
            <w:r>
              <w:rPr>
                <w:b/>
              </w:rPr>
              <w:t xml:space="preserve">End of Module 4 </w:t>
            </w:r>
          </w:p>
          <w:p w:rsidR="00725F8D" w:rsidRPr="00FE1430" w:rsidRDefault="00725F8D" w:rsidP="00725F8D">
            <w:r>
              <w:t>Total Time: 1 minute</w:t>
            </w:r>
          </w:p>
        </w:tc>
        <w:tc>
          <w:tcPr>
            <w:tcW w:w="6277" w:type="dxa"/>
            <w:tcBorders>
              <w:top w:val="single" w:sz="18" w:space="0" w:color="auto"/>
              <w:bottom w:val="single" w:sz="18" w:space="0" w:color="auto"/>
            </w:tcBorders>
          </w:tcPr>
          <w:p w:rsidR="00725F8D" w:rsidRDefault="00725F8D" w:rsidP="00725F8D"/>
        </w:tc>
        <w:tc>
          <w:tcPr>
            <w:tcW w:w="3510" w:type="dxa"/>
            <w:tcBorders>
              <w:top w:val="single" w:sz="18" w:space="0" w:color="auto"/>
              <w:bottom w:val="single" w:sz="18" w:space="0" w:color="auto"/>
            </w:tcBorders>
          </w:tcPr>
          <w:p w:rsidR="00725F8D" w:rsidRDefault="002D518B" w:rsidP="00983F44">
            <w:r>
              <w:t>Slide 54, 55</w:t>
            </w:r>
            <w:r w:rsidR="00725F8D" w:rsidRPr="00446B02">
              <w:t xml:space="preserve"> (</w:t>
            </w:r>
            <w:r w:rsidR="00725F8D">
              <w:t>intentionally blank)</w:t>
            </w:r>
          </w:p>
        </w:tc>
        <w:tc>
          <w:tcPr>
            <w:tcW w:w="990" w:type="dxa"/>
            <w:tcBorders>
              <w:top w:val="single" w:sz="18" w:space="0" w:color="auto"/>
              <w:bottom w:val="single" w:sz="18" w:space="0" w:color="auto"/>
            </w:tcBorders>
          </w:tcPr>
          <w:p w:rsidR="00725F8D" w:rsidRDefault="00725F8D" w:rsidP="00AF7C64">
            <w:pPr>
              <w:jc w:val="center"/>
            </w:pPr>
            <w:r>
              <w:t>1 minute</w:t>
            </w:r>
          </w:p>
        </w:tc>
      </w:tr>
      <w:tr w:rsidR="00E555FA" w:rsidTr="00061FC8">
        <w:tc>
          <w:tcPr>
            <w:tcW w:w="2358" w:type="dxa"/>
            <w:gridSpan w:val="2"/>
            <w:tcBorders>
              <w:top w:val="single" w:sz="18" w:space="0" w:color="auto"/>
              <w:bottom w:val="single" w:sz="18" w:space="0" w:color="auto"/>
            </w:tcBorders>
            <w:vAlign w:val="center"/>
          </w:tcPr>
          <w:p w:rsidR="00E555FA" w:rsidRPr="001843EE" w:rsidRDefault="00E555FA" w:rsidP="00E555FA">
            <w:pPr>
              <w:rPr>
                <w:b/>
                <w:sz w:val="24"/>
              </w:rPr>
            </w:pPr>
            <w:r w:rsidRPr="001843EE">
              <w:rPr>
                <w:b/>
                <w:sz w:val="24"/>
              </w:rPr>
              <w:t>Total Time</w:t>
            </w:r>
          </w:p>
          <w:p w:rsidR="00E555FA" w:rsidRPr="001843EE" w:rsidRDefault="00E555FA" w:rsidP="00E555FA">
            <w:pPr>
              <w:rPr>
                <w:sz w:val="24"/>
              </w:rPr>
            </w:pPr>
          </w:p>
        </w:tc>
        <w:tc>
          <w:tcPr>
            <w:tcW w:w="6277" w:type="dxa"/>
            <w:tcBorders>
              <w:top w:val="single" w:sz="18" w:space="0" w:color="auto"/>
              <w:bottom w:val="single" w:sz="18" w:space="0" w:color="auto"/>
            </w:tcBorders>
            <w:vAlign w:val="center"/>
          </w:tcPr>
          <w:p w:rsidR="00E555FA" w:rsidRDefault="00E555FA" w:rsidP="00D46480"/>
        </w:tc>
        <w:tc>
          <w:tcPr>
            <w:tcW w:w="3510" w:type="dxa"/>
            <w:tcBorders>
              <w:top w:val="single" w:sz="18" w:space="0" w:color="auto"/>
              <w:bottom w:val="single" w:sz="18" w:space="0" w:color="auto"/>
            </w:tcBorders>
            <w:vAlign w:val="center"/>
          </w:tcPr>
          <w:p w:rsidR="00E555FA" w:rsidRDefault="00E555FA" w:rsidP="00E555FA">
            <w:pPr>
              <w:jc w:val="center"/>
            </w:pPr>
          </w:p>
        </w:tc>
        <w:tc>
          <w:tcPr>
            <w:tcW w:w="990" w:type="dxa"/>
            <w:tcBorders>
              <w:top w:val="single" w:sz="18" w:space="0" w:color="auto"/>
              <w:bottom w:val="single" w:sz="18" w:space="0" w:color="auto"/>
            </w:tcBorders>
            <w:vAlign w:val="center"/>
          </w:tcPr>
          <w:p w:rsidR="00E555FA" w:rsidRDefault="00725F8D" w:rsidP="00E555FA">
            <w:pPr>
              <w:jc w:val="center"/>
            </w:pPr>
            <w:r>
              <w:t>1</w:t>
            </w:r>
            <w:r w:rsidR="00AD45CE">
              <w:t>5</w:t>
            </w:r>
            <w:r w:rsidR="00B45F2E">
              <w:t>0</w:t>
            </w:r>
          </w:p>
          <w:p w:rsidR="00E555FA" w:rsidRDefault="00E555FA" w:rsidP="00E555FA">
            <w:pPr>
              <w:jc w:val="center"/>
            </w:pPr>
            <w:r>
              <w:t>Minutes</w:t>
            </w:r>
          </w:p>
        </w:tc>
      </w:tr>
    </w:tbl>
    <w:p w:rsidR="006E5522" w:rsidRDefault="006E5522"/>
    <w:p w:rsidR="003446DA" w:rsidRDefault="003446DA"/>
    <w:p w:rsidR="003446DA" w:rsidRPr="003446DA" w:rsidRDefault="003446DA" w:rsidP="003446DA">
      <w:pPr>
        <w:spacing w:line="249" w:lineRule="auto"/>
        <w:rPr>
          <w:rFonts w:ascii="Calibri" w:eastAsia="Times New Roman" w:hAnsi="Calibri" w:cs="Times New Roman"/>
          <w:b/>
          <w:color w:val="000000"/>
          <w:kern w:val="28"/>
          <w:sz w:val="20"/>
          <w:szCs w:val="20"/>
          <w14:cntxtAlts/>
        </w:rPr>
      </w:pPr>
      <w:r w:rsidRPr="003446DA">
        <w:rPr>
          <w:rFonts w:ascii="Calibri" w:eastAsia="Times New Roman" w:hAnsi="Calibri" w:cs="Times New Roman"/>
          <w:b/>
          <w:color w:val="000000"/>
          <w:kern w:val="28"/>
          <w:sz w:val="20"/>
          <w:szCs w:val="20"/>
          <w14:cntxtAlts/>
        </w:rPr>
        <w:t>These four modules were developed by the Human Development Center, LSU Health Sciences Center and the Jefferson Parish Families Helping Families</w:t>
      </w:r>
      <w:r w:rsidRPr="003446DA">
        <w:rPr>
          <w:rFonts w:ascii="Calibri" w:eastAsia="Times New Roman" w:hAnsi="Calibri" w:cs="Times New Roman"/>
          <w:b/>
          <w:color w:val="1F497D"/>
          <w:kern w:val="28"/>
          <w:sz w:val="20"/>
          <w:szCs w:val="20"/>
          <w14:cntxtAlts/>
        </w:rPr>
        <w:t xml:space="preserve"> </w:t>
      </w:r>
      <w:r w:rsidRPr="003446DA">
        <w:rPr>
          <w:rFonts w:ascii="Calibri" w:eastAsia="Times New Roman" w:hAnsi="Calibri" w:cs="Times New Roman"/>
          <w:b/>
          <w:color w:val="000000"/>
          <w:kern w:val="28"/>
          <w:sz w:val="20"/>
          <w:szCs w:val="20"/>
          <w14:cntxtAlts/>
        </w:rPr>
        <w:t xml:space="preserve">with the financial support of the Louisiana Department of Education.  Integral to the development process was input from a stakeholder group representing the perspectives of parents/family members, teachers, school administrators, related service professionals, counselors, and special education supervisors.  East Baton Rouge Parish graciously hosted field tests of several of the modules so developers could solicit additional feedback on module content and sequence.  Staff of the Louisiana Department of Education generously offered feedback and related material.  </w:t>
      </w:r>
      <w:r w:rsidRPr="003446DA">
        <w:rPr>
          <w:rFonts w:ascii="Calibri" w:eastAsia="Times New Roman" w:hAnsi="Calibri" w:cs="Times New Roman"/>
          <w:b/>
          <w:color w:val="1F497D"/>
          <w:kern w:val="28"/>
          <w:sz w:val="20"/>
          <w:szCs w:val="20"/>
          <w14:cntxtAlts/>
        </w:rPr>
        <w:t>I</w:t>
      </w:r>
      <w:r w:rsidRPr="003446DA">
        <w:rPr>
          <w:rFonts w:ascii="Calibri" w:eastAsia="Times New Roman" w:hAnsi="Calibri" w:cs="Times New Roman"/>
          <w:b/>
          <w:color w:val="000000"/>
          <w:kern w:val="28"/>
          <w:sz w:val="20"/>
          <w:szCs w:val="20"/>
          <w14:cntxtAlts/>
        </w:rPr>
        <w:t>nput and advice from all these people was vital to the process of module development, however,</w:t>
      </w:r>
      <w:r w:rsidRPr="003446DA">
        <w:rPr>
          <w:rFonts w:ascii="Calibri" w:eastAsia="Times New Roman" w:hAnsi="Calibri" w:cs="Times New Roman"/>
          <w:b/>
          <w:color w:val="FF0000"/>
          <w:kern w:val="28"/>
          <w:sz w:val="20"/>
          <w:szCs w:val="20"/>
          <w14:cntxtAlts/>
        </w:rPr>
        <w:t xml:space="preserve"> </w:t>
      </w:r>
      <w:r w:rsidRPr="003446DA">
        <w:rPr>
          <w:rFonts w:ascii="Calibri" w:eastAsia="Times New Roman" w:hAnsi="Calibri" w:cs="Times New Roman"/>
          <w:b/>
          <w:color w:val="000000"/>
          <w:kern w:val="28"/>
          <w:sz w:val="20"/>
          <w:szCs w:val="20"/>
          <w14:cntxtAlts/>
        </w:rPr>
        <w:t>the Human Development Center, LSUHSC, is solely responsible for the final product.  No endorsement from any entity or their representatives is intended or implied.</w:t>
      </w:r>
    </w:p>
    <w:p w:rsidR="003446DA" w:rsidRPr="003446DA" w:rsidRDefault="003446DA" w:rsidP="003446DA">
      <w:pPr>
        <w:widowControl w:val="0"/>
        <w:spacing w:after="120" w:line="285" w:lineRule="auto"/>
        <w:rPr>
          <w:rFonts w:ascii="Calibri" w:eastAsia="Times New Roman" w:hAnsi="Calibri" w:cs="Times New Roman"/>
          <w:color w:val="000000"/>
          <w:kern w:val="28"/>
          <w:sz w:val="20"/>
          <w:szCs w:val="20"/>
          <w14:cntxtAlts/>
        </w:rPr>
      </w:pPr>
      <w:r w:rsidRPr="003446DA">
        <w:rPr>
          <w:rFonts w:ascii="Calibri" w:eastAsia="Times New Roman" w:hAnsi="Calibri" w:cs="Times New Roman"/>
          <w:color w:val="000000"/>
          <w:kern w:val="28"/>
          <w:sz w:val="20"/>
          <w:szCs w:val="20"/>
          <w14:cntxtAlts/>
        </w:rPr>
        <w:t> </w:t>
      </w:r>
    </w:p>
    <w:p w:rsidR="003446DA" w:rsidRDefault="003446DA"/>
    <w:sectPr w:rsidR="003446DA" w:rsidSect="00B56B9B">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D3B" w:rsidRDefault="00D33D3B" w:rsidP="000D7027">
      <w:pPr>
        <w:spacing w:after="0" w:line="240" w:lineRule="auto"/>
      </w:pPr>
      <w:r>
        <w:separator/>
      </w:r>
    </w:p>
  </w:endnote>
  <w:endnote w:type="continuationSeparator" w:id="0">
    <w:p w:rsidR="00D33D3B" w:rsidRDefault="00D33D3B" w:rsidP="000D7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872885"/>
      <w:docPartObj>
        <w:docPartGallery w:val="Page Numbers (Bottom of Page)"/>
        <w:docPartUnique/>
      </w:docPartObj>
    </w:sdtPr>
    <w:sdtEndPr>
      <w:rPr>
        <w:color w:val="808080" w:themeColor="background1" w:themeShade="80"/>
        <w:spacing w:val="60"/>
      </w:rPr>
    </w:sdtEndPr>
    <w:sdtContent>
      <w:p w:rsidR="000D7027" w:rsidRDefault="000D7027">
        <w:pPr>
          <w:pStyle w:val="Footer"/>
          <w:pBdr>
            <w:top w:val="single" w:sz="4" w:space="1" w:color="D9D9D9" w:themeColor="background1" w:themeShade="D9"/>
          </w:pBdr>
          <w:jc w:val="right"/>
        </w:pPr>
        <w:r>
          <w:fldChar w:fldCharType="begin"/>
        </w:r>
        <w:r>
          <w:instrText xml:space="preserve"> PAGE   \* MERGEFORMAT </w:instrText>
        </w:r>
        <w:r>
          <w:fldChar w:fldCharType="separate"/>
        </w:r>
        <w:r w:rsidR="00B32630">
          <w:rPr>
            <w:noProof/>
          </w:rPr>
          <w:t>1</w:t>
        </w:r>
        <w:r>
          <w:rPr>
            <w:noProof/>
          </w:rPr>
          <w:fldChar w:fldCharType="end"/>
        </w:r>
        <w:r>
          <w:t xml:space="preserve"> | </w:t>
        </w:r>
        <w:r>
          <w:rPr>
            <w:color w:val="808080" w:themeColor="background1" w:themeShade="80"/>
            <w:spacing w:val="60"/>
          </w:rPr>
          <w:t>Page</w:t>
        </w:r>
      </w:p>
    </w:sdtContent>
  </w:sdt>
  <w:p w:rsidR="000D7027" w:rsidRDefault="000D70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D3B" w:rsidRDefault="00D33D3B" w:rsidP="000D7027">
      <w:pPr>
        <w:spacing w:after="0" w:line="240" w:lineRule="auto"/>
      </w:pPr>
      <w:r>
        <w:separator/>
      </w:r>
    </w:p>
  </w:footnote>
  <w:footnote w:type="continuationSeparator" w:id="0">
    <w:p w:rsidR="00D33D3B" w:rsidRDefault="00D33D3B" w:rsidP="000D70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i192.photobucket.com/albums/z71/johannawood/CheckMark.gif" style="width:14.15pt;height:14.15pt;visibility:visible;mso-wrap-style:square" o:bullet="t">
        <v:imagedata r:id="rId1" o:title="CheckMark"/>
      </v:shape>
    </w:pict>
  </w:numPicBullet>
  <w:abstractNum w:abstractNumId="0">
    <w:nsid w:val="05E2653F"/>
    <w:multiLevelType w:val="hybridMultilevel"/>
    <w:tmpl w:val="D736C95A"/>
    <w:lvl w:ilvl="0" w:tplc="F8D8115C">
      <w:start w:val="1"/>
      <w:numFmt w:val="lowerLetter"/>
      <w:lvlText w:val="%1."/>
      <w:lvlJc w:val="left"/>
      <w:pPr>
        <w:tabs>
          <w:tab w:val="num" w:pos="720"/>
        </w:tabs>
        <w:ind w:left="720" w:hanging="360"/>
      </w:pPr>
    </w:lvl>
    <w:lvl w:ilvl="1" w:tplc="3C862ECA" w:tentative="1">
      <w:start w:val="1"/>
      <w:numFmt w:val="lowerLetter"/>
      <w:lvlText w:val="%2."/>
      <w:lvlJc w:val="left"/>
      <w:pPr>
        <w:tabs>
          <w:tab w:val="num" w:pos="1440"/>
        </w:tabs>
        <w:ind w:left="1440" w:hanging="360"/>
      </w:pPr>
    </w:lvl>
    <w:lvl w:ilvl="2" w:tplc="43767D28" w:tentative="1">
      <w:start w:val="1"/>
      <w:numFmt w:val="lowerLetter"/>
      <w:lvlText w:val="%3."/>
      <w:lvlJc w:val="left"/>
      <w:pPr>
        <w:tabs>
          <w:tab w:val="num" w:pos="2160"/>
        </w:tabs>
        <w:ind w:left="2160" w:hanging="360"/>
      </w:pPr>
    </w:lvl>
    <w:lvl w:ilvl="3" w:tplc="07968098" w:tentative="1">
      <w:start w:val="1"/>
      <w:numFmt w:val="lowerLetter"/>
      <w:lvlText w:val="%4."/>
      <w:lvlJc w:val="left"/>
      <w:pPr>
        <w:tabs>
          <w:tab w:val="num" w:pos="2880"/>
        </w:tabs>
        <w:ind w:left="2880" w:hanging="360"/>
      </w:pPr>
    </w:lvl>
    <w:lvl w:ilvl="4" w:tplc="AC48B140" w:tentative="1">
      <w:start w:val="1"/>
      <w:numFmt w:val="lowerLetter"/>
      <w:lvlText w:val="%5."/>
      <w:lvlJc w:val="left"/>
      <w:pPr>
        <w:tabs>
          <w:tab w:val="num" w:pos="3600"/>
        </w:tabs>
        <w:ind w:left="3600" w:hanging="360"/>
      </w:pPr>
    </w:lvl>
    <w:lvl w:ilvl="5" w:tplc="510A6282" w:tentative="1">
      <w:start w:val="1"/>
      <w:numFmt w:val="lowerLetter"/>
      <w:lvlText w:val="%6."/>
      <w:lvlJc w:val="left"/>
      <w:pPr>
        <w:tabs>
          <w:tab w:val="num" w:pos="4320"/>
        </w:tabs>
        <w:ind w:left="4320" w:hanging="360"/>
      </w:pPr>
    </w:lvl>
    <w:lvl w:ilvl="6" w:tplc="A83A303E" w:tentative="1">
      <w:start w:val="1"/>
      <w:numFmt w:val="lowerLetter"/>
      <w:lvlText w:val="%7."/>
      <w:lvlJc w:val="left"/>
      <w:pPr>
        <w:tabs>
          <w:tab w:val="num" w:pos="5040"/>
        </w:tabs>
        <w:ind w:left="5040" w:hanging="360"/>
      </w:pPr>
    </w:lvl>
    <w:lvl w:ilvl="7" w:tplc="4426B274" w:tentative="1">
      <w:start w:val="1"/>
      <w:numFmt w:val="lowerLetter"/>
      <w:lvlText w:val="%8."/>
      <w:lvlJc w:val="left"/>
      <w:pPr>
        <w:tabs>
          <w:tab w:val="num" w:pos="5760"/>
        </w:tabs>
        <w:ind w:left="5760" w:hanging="360"/>
      </w:pPr>
    </w:lvl>
    <w:lvl w:ilvl="8" w:tplc="8E2A554C" w:tentative="1">
      <w:start w:val="1"/>
      <w:numFmt w:val="lowerLetter"/>
      <w:lvlText w:val="%9."/>
      <w:lvlJc w:val="left"/>
      <w:pPr>
        <w:tabs>
          <w:tab w:val="num" w:pos="6480"/>
        </w:tabs>
        <w:ind w:left="6480" w:hanging="360"/>
      </w:pPr>
    </w:lvl>
  </w:abstractNum>
  <w:abstractNum w:abstractNumId="1">
    <w:nsid w:val="061E68C6"/>
    <w:multiLevelType w:val="hybridMultilevel"/>
    <w:tmpl w:val="7F0EC9A4"/>
    <w:lvl w:ilvl="0" w:tplc="0FF2081A">
      <w:start w:val="1"/>
      <w:numFmt w:val="lowerLetter"/>
      <w:lvlText w:val="%1)"/>
      <w:lvlJc w:val="left"/>
      <w:pPr>
        <w:tabs>
          <w:tab w:val="num" w:pos="720"/>
        </w:tabs>
        <w:ind w:left="720" w:hanging="360"/>
      </w:pPr>
    </w:lvl>
    <w:lvl w:ilvl="1" w:tplc="367491AC" w:tentative="1">
      <w:start w:val="1"/>
      <w:numFmt w:val="lowerLetter"/>
      <w:lvlText w:val="%2)"/>
      <w:lvlJc w:val="left"/>
      <w:pPr>
        <w:tabs>
          <w:tab w:val="num" w:pos="1440"/>
        </w:tabs>
        <w:ind w:left="1440" w:hanging="360"/>
      </w:pPr>
    </w:lvl>
    <w:lvl w:ilvl="2" w:tplc="10D05588">
      <w:start w:val="1"/>
      <w:numFmt w:val="lowerLetter"/>
      <w:lvlText w:val="%3)"/>
      <w:lvlJc w:val="left"/>
      <w:pPr>
        <w:tabs>
          <w:tab w:val="num" w:pos="2160"/>
        </w:tabs>
        <w:ind w:left="2160" w:hanging="360"/>
      </w:pPr>
    </w:lvl>
    <w:lvl w:ilvl="3" w:tplc="93BAD930" w:tentative="1">
      <w:start w:val="1"/>
      <w:numFmt w:val="lowerLetter"/>
      <w:lvlText w:val="%4)"/>
      <w:lvlJc w:val="left"/>
      <w:pPr>
        <w:tabs>
          <w:tab w:val="num" w:pos="2880"/>
        </w:tabs>
        <w:ind w:left="2880" w:hanging="360"/>
      </w:pPr>
    </w:lvl>
    <w:lvl w:ilvl="4" w:tplc="8C3E8960" w:tentative="1">
      <w:start w:val="1"/>
      <w:numFmt w:val="lowerLetter"/>
      <w:lvlText w:val="%5)"/>
      <w:lvlJc w:val="left"/>
      <w:pPr>
        <w:tabs>
          <w:tab w:val="num" w:pos="3600"/>
        </w:tabs>
        <w:ind w:left="3600" w:hanging="360"/>
      </w:pPr>
    </w:lvl>
    <w:lvl w:ilvl="5" w:tplc="8E1C738E" w:tentative="1">
      <w:start w:val="1"/>
      <w:numFmt w:val="lowerLetter"/>
      <w:lvlText w:val="%6)"/>
      <w:lvlJc w:val="left"/>
      <w:pPr>
        <w:tabs>
          <w:tab w:val="num" w:pos="4320"/>
        </w:tabs>
        <w:ind w:left="4320" w:hanging="360"/>
      </w:pPr>
    </w:lvl>
    <w:lvl w:ilvl="6" w:tplc="A3FED002" w:tentative="1">
      <w:start w:val="1"/>
      <w:numFmt w:val="lowerLetter"/>
      <w:lvlText w:val="%7)"/>
      <w:lvlJc w:val="left"/>
      <w:pPr>
        <w:tabs>
          <w:tab w:val="num" w:pos="5040"/>
        </w:tabs>
        <w:ind w:left="5040" w:hanging="360"/>
      </w:pPr>
    </w:lvl>
    <w:lvl w:ilvl="7" w:tplc="6FD0E7F4" w:tentative="1">
      <w:start w:val="1"/>
      <w:numFmt w:val="lowerLetter"/>
      <w:lvlText w:val="%8)"/>
      <w:lvlJc w:val="left"/>
      <w:pPr>
        <w:tabs>
          <w:tab w:val="num" w:pos="5760"/>
        </w:tabs>
        <w:ind w:left="5760" w:hanging="360"/>
      </w:pPr>
    </w:lvl>
    <w:lvl w:ilvl="8" w:tplc="148826C8" w:tentative="1">
      <w:start w:val="1"/>
      <w:numFmt w:val="lowerLetter"/>
      <w:lvlText w:val="%9)"/>
      <w:lvlJc w:val="left"/>
      <w:pPr>
        <w:tabs>
          <w:tab w:val="num" w:pos="6480"/>
        </w:tabs>
        <w:ind w:left="6480" w:hanging="360"/>
      </w:pPr>
    </w:lvl>
  </w:abstractNum>
  <w:abstractNum w:abstractNumId="2">
    <w:nsid w:val="08943E61"/>
    <w:multiLevelType w:val="hybridMultilevel"/>
    <w:tmpl w:val="973A1ED4"/>
    <w:lvl w:ilvl="0" w:tplc="1DD241BA">
      <w:start w:val="1"/>
      <w:numFmt w:val="bullet"/>
      <w:lvlText w:val="–"/>
      <w:lvlJc w:val="left"/>
      <w:pPr>
        <w:ind w:left="794" w:hanging="360"/>
      </w:pPr>
      <w:rPr>
        <w:rFonts w:ascii="Arial" w:hAnsi="Aria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3">
    <w:nsid w:val="0CAA7E75"/>
    <w:multiLevelType w:val="hybridMultilevel"/>
    <w:tmpl w:val="45900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5C3669"/>
    <w:multiLevelType w:val="hybridMultilevel"/>
    <w:tmpl w:val="F670E498"/>
    <w:lvl w:ilvl="0" w:tplc="1DD241B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7276FF"/>
    <w:multiLevelType w:val="hybridMultilevel"/>
    <w:tmpl w:val="DB282394"/>
    <w:lvl w:ilvl="0" w:tplc="6A441906">
      <w:start w:val="1"/>
      <w:numFmt w:val="lowerLetter"/>
      <w:lvlText w:val="%1."/>
      <w:lvlJc w:val="left"/>
      <w:pPr>
        <w:tabs>
          <w:tab w:val="num" w:pos="2520"/>
        </w:tabs>
        <w:ind w:left="2520" w:hanging="360"/>
      </w:pPr>
    </w:lvl>
    <w:lvl w:ilvl="1" w:tplc="56B25E60" w:tentative="1">
      <w:start w:val="1"/>
      <w:numFmt w:val="lowerLetter"/>
      <w:lvlText w:val="%2."/>
      <w:lvlJc w:val="left"/>
      <w:pPr>
        <w:tabs>
          <w:tab w:val="num" w:pos="3240"/>
        </w:tabs>
        <w:ind w:left="3240" w:hanging="360"/>
      </w:pPr>
    </w:lvl>
    <w:lvl w:ilvl="2" w:tplc="E05E0F08" w:tentative="1">
      <w:start w:val="1"/>
      <w:numFmt w:val="lowerLetter"/>
      <w:lvlText w:val="%3."/>
      <w:lvlJc w:val="left"/>
      <w:pPr>
        <w:tabs>
          <w:tab w:val="num" w:pos="3960"/>
        </w:tabs>
        <w:ind w:left="3960" w:hanging="360"/>
      </w:pPr>
    </w:lvl>
    <w:lvl w:ilvl="3" w:tplc="EE2A4B54" w:tentative="1">
      <w:start w:val="1"/>
      <w:numFmt w:val="lowerLetter"/>
      <w:lvlText w:val="%4."/>
      <w:lvlJc w:val="left"/>
      <w:pPr>
        <w:tabs>
          <w:tab w:val="num" w:pos="4680"/>
        </w:tabs>
        <w:ind w:left="4680" w:hanging="360"/>
      </w:pPr>
    </w:lvl>
    <w:lvl w:ilvl="4" w:tplc="5928D612" w:tentative="1">
      <w:start w:val="1"/>
      <w:numFmt w:val="lowerLetter"/>
      <w:lvlText w:val="%5."/>
      <w:lvlJc w:val="left"/>
      <w:pPr>
        <w:tabs>
          <w:tab w:val="num" w:pos="5400"/>
        </w:tabs>
        <w:ind w:left="5400" w:hanging="360"/>
      </w:pPr>
    </w:lvl>
    <w:lvl w:ilvl="5" w:tplc="11427CE0" w:tentative="1">
      <w:start w:val="1"/>
      <w:numFmt w:val="lowerLetter"/>
      <w:lvlText w:val="%6."/>
      <w:lvlJc w:val="left"/>
      <w:pPr>
        <w:tabs>
          <w:tab w:val="num" w:pos="6120"/>
        </w:tabs>
        <w:ind w:left="6120" w:hanging="360"/>
      </w:pPr>
    </w:lvl>
    <w:lvl w:ilvl="6" w:tplc="F96EB18C" w:tentative="1">
      <w:start w:val="1"/>
      <w:numFmt w:val="lowerLetter"/>
      <w:lvlText w:val="%7."/>
      <w:lvlJc w:val="left"/>
      <w:pPr>
        <w:tabs>
          <w:tab w:val="num" w:pos="6840"/>
        </w:tabs>
        <w:ind w:left="6840" w:hanging="360"/>
      </w:pPr>
    </w:lvl>
    <w:lvl w:ilvl="7" w:tplc="F00ED002" w:tentative="1">
      <w:start w:val="1"/>
      <w:numFmt w:val="lowerLetter"/>
      <w:lvlText w:val="%8."/>
      <w:lvlJc w:val="left"/>
      <w:pPr>
        <w:tabs>
          <w:tab w:val="num" w:pos="7560"/>
        </w:tabs>
        <w:ind w:left="7560" w:hanging="360"/>
      </w:pPr>
    </w:lvl>
    <w:lvl w:ilvl="8" w:tplc="54BC2666" w:tentative="1">
      <w:start w:val="1"/>
      <w:numFmt w:val="lowerLetter"/>
      <w:lvlText w:val="%9."/>
      <w:lvlJc w:val="left"/>
      <w:pPr>
        <w:tabs>
          <w:tab w:val="num" w:pos="8280"/>
        </w:tabs>
        <w:ind w:left="8280" w:hanging="360"/>
      </w:pPr>
    </w:lvl>
  </w:abstractNum>
  <w:abstractNum w:abstractNumId="6">
    <w:nsid w:val="1BC039B5"/>
    <w:multiLevelType w:val="hybridMultilevel"/>
    <w:tmpl w:val="36D4E7E0"/>
    <w:lvl w:ilvl="0" w:tplc="FBB034D2">
      <w:start w:val="1"/>
      <w:numFmt w:val="lowerLetter"/>
      <w:lvlText w:val="%1)"/>
      <w:lvlJc w:val="left"/>
      <w:pPr>
        <w:tabs>
          <w:tab w:val="num" w:pos="720"/>
        </w:tabs>
        <w:ind w:left="720" w:hanging="360"/>
      </w:pPr>
    </w:lvl>
    <w:lvl w:ilvl="1" w:tplc="C5E09E96">
      <w:start w:val="1"/>
      <w:numFmt w:val="lowerLetter"/>
      <w:lvlText w:val="%2)"/>
      <w:lvlJc w:val="left"/>
      <w:pPr>
        <w:tabs>
          <w:tab w:val="num" w:pos="1440"/>
        </w:tabs>
        <w:ind w:left="1440" w:hanging="360"/>
      </w:pPr>
    </w:lvl>
    <w:lvl w:ilvl="2" w:tplc="74B0E366">
      <w:start w:val="1"/>
      <w:numFmt w:val="lowerLetter"/>
      <w:lvlText w:val="%3)"/>
      <w:lvlJc w:val="left"/>
      <w:pPr>
        <w:tabs>
          <w:tab w:val="num" w:pos="2160"/>
        </w:tabs>
        <w:ind w:left="2160" w:hanging="360"/>
      </w:pPr>
    </w:lvl>
    <w:lvl w:ilvl="3" w:tplc="464EB586" w:tentative="1">
      <w:start w:val="1"/>
      <w:numFmt w:val="lowerLetter"/>
      <w:lvlText w:val="%4)"/>
      <w:lvlJc w:val="left"/>
      <w:pPr>
        <w:tabs>
          <w:tab w:val="num" w:pos="2880"/>
        </w:tabs>
        <w:ind w:left="2880" w:hanging="360"/>
      </w:pPr>
    </w:lvl>
    <w:lvl w:ilvl="4" w:tplc="7A7E9DEC" w:tentative="1">
      <w:start w:val="1"/>
      <w:numFmt w:val="lowerLetter"/>
      <w:lvlText w:val="%5)"/>
      <w:lvlJc w:val="left"/>
      <w:pPr>
        <w:tabs>
          <w:tab w:val="num" w:pos="3600"/>
        </w:tabs>
        <w:ind w:left="3600" w:hanging="360"/>
      </w:pPr>
    </w:lvl>
    <w:lvl w:ilvl="5" w:tplc="0EF07A28" w:tentative="1">
      <w:start w:val="1"/>
      <w:numFmt w:val="lowerLetter"/>
      <w:lvlText w:val="%6)"/>
      <w:lvlJc w:val="left"/>
      <w:pPr>
        <w:tabs>
          <w:tab w:val="num" w:pos="4320"/>
        </w:tabs>
        <w:ind w:left="4320" w:hanging="360"/>
      </w:pPr>
    </w:lvl>
    <w:lvl w:ilvl="6" w:tplc="DA6602BC" w:tentative="1">
      <w:start w:val="1"/>
      <w:numFmt w:val="lowerLetter"/>
      <w:lvlText w:val="%7)"/>
      <w:lvlJc w:val="left"/>
      <w:pPr>
        <w:tabs>
          <w:tab w:val="num" w:pos="5040"/>
        </w:tabs>
        <w:ind w:left="5040" w:hanging="360"/>
      </w:pPr>
    </w:lvl>
    <w:lvl w:ilvl="7" w:tplc="31F29670" w:tentative="1">
      <w:start w:val="1"/>
      <w:numFmt w:val="lowerLetter"/>
      <w:lvlText w:val="%8)"/>
      <w:lvlJc w:val="left"/>
      <w:pPr>
        <w:tabs>
          <w:tab w:val="num" w:pos="5760"/>
        </w:tabs>
        <w:ind w:left="5760" w:hanging="360"/>
      </w:pPr>
    </w:lvl>
    <w:lvl w:ilvl="8" w:tplc="B8B48B2C" w:tentative="1">
      <w:start w:val="1"/>
      <w:numFmt w:val="lowerLetter"/>
      <w:lvlText w:val="%9)"/>
      <w:lvlJc w:val="left"/>
      <w:pPr>
        <w:tabs>
          <w:tab w:val="num" w:pos="6480"/>
        </w:tabs>
        <w:ind w:left="6480" w:hanging="360"/>
      </w:pPr>
    </w:lvl>
  </w:abstractNum>
  <w:abstractNum w:abstractNumId="7">
    <w:nsid w:val="1BE67FAC"/>
    <w:multiLevelType w:val="hybridMultilevel"/>
    <w:tmpl w:val="A04E5ACE"/>
    <w:lvl w:ilvl="0" w:tplc="0409000F">
      <w:start w:val="1"/>
      <w:numFmt w:val="decimal"/>
      <w:lvlText w:val="%1."/>
      <w:lvlJc w:val="left"/>
      <w:pPr>
        <w:ind w:left="840" w:hanging="360"/>
      </w:p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1C6340F3"/>
    <w:multiLevelType w:val="hybridMultilevel"/>
    <w:tmpl w:val="CBF4E2CA"/>
    <w:lvl w:ilvl="0" w:tplc="0409000F">
      <w:start w:val="1"/>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nsid w:val="1EA975E1"/>
    <w:multiLevelType w:val="hybridMultilevel"/>
    <w:tmpl w:val="A246C3F6"/>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0">
    <w:nsid w:val="1F2A3C42"/>
    <w:multiLevelType w:val="hybridMultilevel"/>
    <w:tmpl w:val="E1F035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287260ED"/>
    <w:multiLevelType w:val="hybridMultilevel"/>
    <w:tmpl w:val="EAA4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F071B"/>
    <w:multiLevelType w:val="hybridMultilevel"/>
    <w:tmpl w:val="7F0A3120"/>
    <w:lvl w:ilvl="0" w:tplc="03F40472">
      <w:start w:val="1"/>
      <w:numFmt w:val="lowerLetter"/>
      <w:lvlText w:val="%1)"/>
      <w:lvlJc w:val="left"/>
      <w:pPr>
        <w:tabs>
          <w:tab w:val="num" w:pos="720"/>
        </w:tabs>
        <w:ind w:left="720" w:hanging="360"/>
      </w:pPr>
    </w:lvl>
    <w:lvl w:ilvl="1" w:tplc="CBDEAD24">
      <w:start w:val="1"/>
      <w:numFmt w:val="lowerLetter"/>
      <w:lvlText w:val="%2)"/>
      <w:lvlJc w:val="left"/>
      <w:pPr>
        <w:tabs>
          <w:tab w:val="num" w:pos="1440"/>
        </w:tabs>
        <w:ind w:left="1440" w:hanging="360"/>
      </w:pPr>
    </w:lvl>
    <w:lvl w:ilvl="2" w:tplc="A89872E0">
      <w:start w:val="1"/>
      <w:numFmt w:val="lowerLetter"/>
      <w:lvlText w:val="%3)"/>
      <w:lvlJc w:val="left"/>
      <w:pPr>
        <w:tabs>
          <w:tab w:val="num" w:pos="2160"/>
        </w:tabs>
        <w:ind w:left="2160" w:hanging="360"/>
      </w:pPr>
    </w:lvl>
    <w:lvl w:ilvl="3" w:tplc="A0625AE6" w:tentative="1">
      <w:start w:val="1"/>
      <w:numFmt w:val="lowerLetter"/>
      <w:lvlText w:val="%4)"/>
      <w:lvlJc w:val="left"/>
      <w:pPr>
        <w:tabs>
          <w:tab w:val="num" w:pos="2880"/>
        </w:tabs>
        <w:ind w:left="2880" w:hanging="360"/>
      </w:pPr>
    </w:lvl>
    <w:lvl w:ilvl="4" w:tplc="BD0024D8" w:tentative="1">
      <w:start w:val="1"/>
      <w:numFmt w:val="lowerLetter"/>
      <w:lvlText w:val="%5)"/>
      <w:lvlJc w:val="left"/>
      <w:pPr>
        <w:tabs>
          <w:tab w:val="num" w:pos="3600"/>
        </w:tabs>
        <w:ind w:left="3600" w:hanging="360"/>
      </w:pPr>
    </w:lvl>
    <w:lvl w:ilvl="5" w:tplc="C390FB32" w:tentative="1">
      <w:start w:val="1"/>
      <w:numFmt w:val="lowerLetter"/>
      <w:lvlText w:val="%6)"/>
      <w:lvlJc w:val="left"/>
      <w:pPr>
        <w:tabs>
          <w:tab w:val="num" w:pos="4320"/>
        </w:tabs>
        <w:ind w:left="4320" w:hanging="360"/>
      </w:pPr>
    </w:lvl>
    <w:lvl w:ilvl="6" w:tplc="5896DF18" w:tentative="1">
      <w:start w:val="1"/>
      <w:numFmt w:val="lowerLetter"/>
      <w:lvlText w:val="%7)"/>
      <w:lvlJc w:val="left"/>
      <w:pPr>
        <w:tabs>
          <w:tab w:val="num" w:pos="5040"/>
        </w:tabs>
        <w:ind w:left="5040" w:hanging="360"/>
      </w:pPr>
    </w:lvl>
    <w:lvl w:ilvl="7" w:tplc="27648EE0" w:tentative="1">
      <w:start w:val="1"/>
      <w:numFmt w:val="lowerLetter"/>
      <w:lvlText w:val="%8)"/>
      <w:lvlJc w:val="left"/>
      <w:pPr>
        <w:tabs>
          <w:tab w:val="num" w:pos="5760"/>
        </w:tabs>
        <w:ind w:left="5760" w:hanging="360"/>
      </w:pPr>
    </w:lvl>
    <w:lvl w:ilvl="8" w:tplc="9ACC264E" w:tentative="1">
      <w:start w:val="1"/>
      <w:numFmt w:val="lowerLetter"/>
      <w:lvlText w:val="%9)"/>
      <w:lvlJc w:val="left"/>
      <w:pPr>
        <w:tabs>
          <w:tab w:val="num" w:pos="6480"/>
        </w:tabs>
        <w:ind w:left="6480" w:hanging="360"/>
      </w:pPr>
    </w:lvl>
  </w:abstractNum>
  <w:abstractNum w:abstractNumId="13">
    <w:nsid w:val="325949BD"/>
    <w:multiLevelType w:val="hybridMultilevel"/>
    <w:tmpl w:val="58D440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DB1F48"/>
    <w:multiLevelType w:val="hybridMultilevel"/>
    <w:tmpl w:val="6F1AAB84"/>
    <w:lvl w:ilvl="0" w:tplc="9C24ADB4">
      <w:start w:val="1"/>
      <w:numFmt w:val="lowerLetter"/>
      <w:lvlText w:val="%1."/>
      <w:lvlJc w:val="left"/>
      <w:pPr>
        <w:tabs>
          <w:tab w:val="num" w:pos="720"/>
        </w:tabs>
        <w:ind w:left="720" w:hanging="360"/>
      </w:pPr>
    </w:lvl>
    <w:lvl w:ilvl="1" w:tplc="75189768" w:tentative="1">
      <w:start w:val="1"/>
      <w:numFmt w:val="lowerLetter"/>
      <w:lvlText w:val="%2."/>
      <w:lvlJc w:val="left"/>
      <w:pPr>
        <w:tabs>
          <w:tab w:val="num" w:pos="1440"/>
        </w:tabs>
        <w:ind w:left="1440" w:hanging="360"/>
      </w:pPr>
    </w:lvl>
    <w:lvl w:ilvl="2" w:tplc="1F10FADA" w:tentative="1">
      <w:start w:val="1"/>
      <w:numFmt w:val="lowerLetter"/>
      <w:lvlText w:val="%3."/>
      <w:lvlJc w:val="left"/>
      <w:pPr>
        <w:tabs>
          <w:tab w:val="num" w:pos="2160"/>
        </w:tabs>
        <w:ind w:left="2160" w:hanging="360"/>
      </w:pPr>
    </w:lvl>
    <w:lvl w:ilvl="3" w:tplc="1CA8BBE4" w:tentative="1">
      <w:start w:val="1"/>
      <w:numFmt w:val="lowerLetter"/>
      <w:lvlText w:val="%4."/>
      <w:lvlJc w:val="left"/>
      <w:pPr>
        <w:tabs>
          <w:tab w:val="num" w:pos="2880"/>
        </w:tabs>
        <w:ind w:left="2880" w:hanging="360"/>
      </w:pPr>
    </w:lvl>
    <w:lvl w:ilvl="4" w:tplc="997A4B84" w:tentative="1">
      <w:start w:val="1"/>
      <w:numFmt w:val="lowerLetter"/>
      <w:lvlText w:val="%5."/>
      <w:lvlJc w:val="left"/>
      <w:pPr>
        <w:tabs>
          <w:tab w:val="num" w:pos="3600"/>
        </w:tabs>
        <w:ind w:left="3600" w:hanging="360"/>
      </w:pPr>
    </w:lvl>
    <w:lvl w:ilvl="5" w:tplc="600ADD08" w:tentative="1">
      <w:start w:val="1"/>
      <w:numFmt w:val="lowerLetter"/>
      <w:lvlText w:val="%6."/>
      <w:lvlJc w:val="left"/>
      <w:pPr>
        <w:tabs>
          <w:tab w:val="num" w:pos="4320"/>
        </w:tabs>
        <w:ind w:left="4320" w:hanging="360"/>
      </w:pPr>
    </w:lvl>
    <w:lvl w:ilvl="6" w:tplc="1BA4AFF2" w:tentative="1">
      <w:start w:val="1"/>
      <w:numFmt w:val="lowerLetter"/>
      <w:lvlText w:val="%7."/>
      <w:lvlJc w:val="left"/>
      <w:pPr>
        <w:tabs>
          <w:tab w:val="num" w:pos="5040"/>
        </w:tabs>
        <w:ind w:left="5040" w:hanging="360"/>
      </w:pPr>
    </w:lvl>
    <w:lvl w:ilvl="7" w:tplc="5C36F868" w:tentative="1">
      <w:start w:val="1"/>
      <w:numFmt w:val="lowerLetter"/>
      <w:lvlText w:val="%8."/>
      <w:lvlJc w:val="left"/>
      <w:pPr>
        <w:tabs>
          <w:tab w:val="num" w:pos="5760"/>
        </w:tabs>
        <w:ind w:left="5760" w:hanging="360"/>
      </w:pPr>
    </w:lvl>
    <w:lvl w:ilvl="8" w:tplc="504A863C" w:tentative="1">
      <w:start w:val="1"/>
      <w:numFmt w:val="lowerLetter"/>
      <w:lvlText w:val="%9."/>
      <w:lvlJc w:val="left"/>
      <w:pPr>
        <w:tabs>
          <w:tab w:val="num" w:pos="6480"/>
        </w:tabs>
        <w:ind w:left="6480" w:hanging="360"/>
      </w:pPr>
    </w:lvl>
  </w:abstractNum>
  <w:abstractNum w:abstractNumId="15">
    <w:nsid w:val="35E96B24"/>
    <w:multiLevelType w:val="hybridMultilevel"/>
    <w:tmpl w:val="311674F2"/>
    <w:lvl w:ilvl="0" w:tplc="D44E593A">
      <w:start w:val="1"/>
      <w:numFmt w:val="lowerLetter"/>
      <w:lvlText w:val="%1)"/>
      <w:lvlJc w:val="left"/>
      <w:pPr>
        <w:tabs>
          <w:tab w:val="num" w:pos="720"/>
        </w:tabs>
        <w:ind w:left="720" w:hanging="360"/>
      </w:pPr>
    </w:lvl>
    <w:lvl w:ilvl="1" w:tplc="A036CF5C">
      <w:start w:val="1"/>
      <w:numFmt w:val="lowerLetter"/>
      <w:lvlText w:val="%2)"/>
      <w:lvlJc w:val="left"/>
      <w:pPr>
        <w:tabs>
          <w:tab w:val="num" w:pos="1440"/>
        </w:tabs>
        <w:ind w:left="1440" w:hanging="360"/>
      </w:pPr>
    </w:lvl>
    <w:lvl w:ilvl="2" w:tplc="79341EEA">
      <w:start w:val="1"/>
      <w:numFmt w:val="lowerLetter"/>
      <w:lvlText w:val="%3)"/>
      <w:lvlJc w:val="left"/>
      <w:pPr>
        <w:tabs>
          <w:tab w:val="num" w:pos="2160"/>
        </w:tabs>
        <w:ind w:left="2160" w:hanging="360"/>
      </w:pPr>
    </w:lvl>
    <w:lvl w:ilvl="3" w:tplc="3F565794" w:tentative="1">
      <w:start w:val="1"/>
      <w:numFmt w:val="lowerLetter"/>
      <w:lvlText w:val="%4)"/>
      <w:lvlJc w:val="left"/>
      <w:pPr>
        <w:tabs>
          <w:tab w:val="num" w:pos="2880"/>
        </w:tabs>
        <w:ind w:left="2880" w:hanging="360"/>
      </w:pPr>
    </w:lvl>
    <w:lvl w:ilvl="4" w:tplc="5A085F30" w:tentative="1">
      <w:start w:val="1"/>
      <w:numFmt w:val="lowerLetter"/>
      <w:lvlText w:val="%5)"/>
      <w:lvlJc w:val="left"/>
      <w:pPr>
        <w:tabs>
          <w:tab w:val="num" w:pos="3600"/>
        </w:tabs>
        <w:ind w:left="3600" w:hanging="360"/>
      </w:pPr>
    </w:lvl>
    <w:lvl w:ilvl="5" w:tplc="15DE257E" w:tentative="1">
      <w:start w:val="1"/>
      <w:numFmt w:val="lowerLetter"/>
      <w:lvlText w:val="%6)"/>
      <w:lvlJc w:val="left"/>
      <w:pPr>
        <w:tabs>
          <w:tab w:val="num" w:pos="4320"/>
        </w:tabs>
        <w:ind w:left="4320" w:hanging="360"/>
      </w:pPr>
    </w:lvl>
    <w:lvl w:ilvl="6" w:tplc="CDCE13E2" w:tentative="1">
      <w:start w:val="1"/>
      <w:numFmt w:val="lowerLetter"/>
      <w:lvlText w:val="%7)"/>
      <w:lvlJc w:val="left"/>
      <w:pPr>
        <w:tabs>
          <w:tab w:val="num" w:pos="5040"/>
        </w:tabs>
        <w:ind w:left="5040" w:hanging="360"/>
      </w:pPr>
    </w:lvl>
    <w:lvl w:ilvl="7" w:tplc="361E940A" w:tentative="1">
      <w:start w:val="1"/>
      <w:numFmt w:val="lowerLetter"/>
      <w:lvlText w:val="%8)"/>
      <w:lvlJc w:val="left"/>
      <w:pPr>
        <w:tabs>
          <w:tab w:val="num" w:pos="5760"/>
        </w:tabs>
        <w:ind w:left="5760" w:hanging="360"/>
      </w:pPr>
    </w:lvl>
    <w:lvl w:ilvl="8" w:tplc="B6A67432" w:tentative="1">
      <w:start w:val="1"/>
      <w:numFmt w:val="lowerLetter"/>
      <w:lvlText w:val="%9)"/>
      <w:lvlJc w:val="left"/>
      <w:pPr>
        <w:tabs>
          <w:tab w:val="num" w:pos="6480"/>
        </w:tabs>
        <w:ind w:left="6480" w:hanging="360"/>
      </w:pPr>
    </w:lvl>
  </w:abstractNum>
  <w:abstractNum w:abstractNumId="16">
    <w:nsid w:val="381C46DF"/>
    <w:multiLevelType w:val="hybridMultilevel"/>
    <w:tmpl w:val="20A6F8F6"/>
    <w:lvl w:ilvl="0" w:tplc="97FAF4AE">
      <w:start w:val="1"/>
      <w:numFmt w:val="lowerLetter"/>
      <w:lvlText w:val="%1)"/>
      <w:lvlJc w:val="left"/>
      <w:pPr>
        <w:tabs>
          <w:tab w:val="num" w:pos="720"/>
        </w:tabs>
        <w:ind w:left="720" w:hanging="360"/>
      </w:pPr>
    </w:lvl>
    <w:lvl w:ilvl="1" w:tplc="5C00F20A" w:tentative="1">
      <w:start w:val="1"/>
      <w:numFmt w:val="lowerLetter"/>
      <w:lvlText w:val="%2)"/>
      <w:lvlJc w:val="left"/>
      <w:pPr>
        <w:tabs>
          <w:tab w:val="num" w:pos="1440"/>
        </w:tabs>
        <w:ind w:left="1440" w:hanging="360"/>
      </w:pPr>
    </w:lvl>
    <w:lvl w:ilvl="2" w:tplc="EF66C05E">
      <w:start w:val="1"/>
      <w:numFmt w:val="lowerLetter"/>
      <w:lvlText w:val="%3)"/>
      <w:lvlJc w:val="left"/>
      <w:pPr>
        <w:tabs>
          <w:tab w:val="num" w:pos="2160"/>
        </w:tabs>
        <w:ind w:left="2160" w:hanging="360"/>
      </w:pPr>
    </w:lvl>
    <w:lvl w:ilvl="3" w:tplc="487664A2" w:tentative="1">
      <w:start w:val="1"/>
      <w:numFmt w:val="lowerLetter"/>
      <w:lvlText w:val="%4)"/>
      <w:lvlJc w:val="left"/>
      <w:pPr>
        <w:tabs>
          <w:tab w:val="num" w:pos="2880"/>
        </w:tabs>
        <w:ind w:left="2880" w:hanging="360"/>
      </w:pPr>
    </w:lvl>
    <w:lvl w:ilvl="4" w:tplc="EF3EACD6" w:tentative="1">
      <w:start w:val="1"/>
      <w:numFmt w:val="lowerLetter"/>
      <w:lvlText w:val="%5)"/>
      <w:lvlJc w:val="left"/>
      <w:pPr>
        <w:tabs>
          <w:tab w:val="num" w:pos="3600"/>
        </w:tabs>
        <w:ind w:left="3600" w:hanging="360"/>
      </w:pPr>
    </w:lvl>
    <w:lvl w:ilvl="5" w:tplc="441EB2C6" w:tentative="1">
      <w:start w:val="1"/>
      <w:numFmt w:val="lowerLetter"/>
      <w:lvlText w:val="%6)"/>
      <w:lvlJc w:val="left"/>
      <w:pPr>
        <w:tabs>
          <w:tab w:val="num" w:pos="4320"/>
        </w:tabs>
        <w:ind w:left="4320" w:hanging="360"/>
      </w:pPr>
    </w:lvl>
    <w:lvl w:ilvl="6" w:tplc="F286C358" w:tentative="1">
      <w:start w:val="1"/>
      <w:numFmt w:val="lowerLetter"/>
      <w:lvlText w:val="%7)"/>
      <w:lvlJc w:val="left"/>
      <w:pPr>
        <w:tabs>
          <w:tab w:val="num" w:pos="5040"/>
        </w:tabs>
        <w:ind w:left="5040" w:hanging="360"/>
      </w:pPr>
    </w:lvl>
    <w:lvl w:ilvl="7" w:tplc="A2949D20" w:tentative="1">
      <w:start w:val="1"/>
      <w:numFmt w:val="lowerLetter"/>
      <w:lvlText w:val="%8)"/>
      <w:lvlJc w:val="left"/>
      <w:pPr>
        <w:tabs>
          <w:tab w:val="num" w:pos="5760"/>
        </w:tabs>
        <w:ind w:left="5760" w:hanging="360"/>
      </w:pPr>
    </w:lvl>
    <w:lvl w:ilvl="8" w:tplc="86726470" w:tentative="1">
      <w:start w:val="1"/>
      <w:numFmt w:val="lowerLetter"/>
      <w:lvlText w:val="%9)"/>
      <w:lvlJc w:val="left"/>
      <w:pPr>
        <w:tabs>
          <w:tab w:val="num" w:pos="6480"/>
        </w:tabs>
        <w:ind w:left="6480" w:hanging="360"/>
      </w:pPr>
    </w:lvl>
  </w:abstractNum>
  <w:abstractNum w:abstractNumId="17">
    <w:nsid w:val="390D675C"/>
    <w:multiLevelType w:val="hybridMultilevel"/>
    <w:tmpl w:val="1DC6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CC6C97"/>
    <w:multiLevelType w:val="hybridMultilevel"/>
    <w:tmpl w:val="5ECE6466"/>
    <w:lvl w:ilvl="0" w:tplc="13923C06">
      <w:start w:val="1"/>
      <w:numFmt w:val="bullet"/>
      <w:lvlText w:val="•"/>
      <w:lvlJc w:val="left"/>
      <w:pPr>
        <w:tabs>
          <w:tab w:val="num" w:pos="720"/>
        </w:tabs>
        <w:ind w:left="720" w:hanging="360"/>
      </w:pPr>
      <w:rPr>
        <w:rFonts w:ascii="Arial" w:hAnsi="Arial" w:hint="default"/>
      </w:rPr>
    </w:lvl>
    <w:lvl w:ilvl="1" w:tplc="0FBE3E38">
      <w:start w:val="117"/>
      <w:numFmt w:val="bullet"/>
      <w:lvlText w:val="•"/>
      <w:lvlJc w:val="left"/>
      <w:pPr>
        <w:tabs>
          <w:tab w:val="num" w:pos="1440"/>
        </w:tabs>
        <w:ind w:left="1440" w:hanging="360"/>
      </w:pPr>
      <w:rPr>
        <w:rFonts w:ascii="Arial" w:hAnsi="Arial" w:hint="default"/>
      </w:rPr>
    </w:lvl>
    <w:lvl w:ilvl="2" w:tplc="61ECF42C">
      <w:start w:val="1"/>
      <w:numFmt w:val="bullet"/>
      <w:lvlText w:val="•"/>
      <w:lvlJc w:val="left"/>
      <w:pPr>
        <w:tabs>
          <w:tab w:val="num" w:pos="2160"/>
        </w:tabs>
        <w:ind w:left="2160" w:hanging="360"/>
      </w:pPr>
      <w:rPr>
        <w:rFonts w:ascii="Arial" w:hAnsi="Arial" w:hint="default"/>
      </w:rPr>
    </w:lvl>
    <w:lvl w:ilvl="3" w:tplc="0204ABF0" w:tentative="1">
      <w:start w:val="1"/>
      <w:numFmt w:val="bullet"/>
      <w:lvlText w:val="•"/>
      <w:lvlJc w:val="left"/>
      <w:pPr>
        <w:tabs>
          <w:tab w:val="num" w:pos="2880"/>
        </w:tabs>
        <w:ind w:left="2880" w:hanging="360"/>
      </w:pPr>
      <w:rPr>
        <w:rFonts w:ascii="Arial" w:hAnsi="Arial" w:hint="default"/>
      </w:rPr>
    </w:lvl>
    <w:lvl w:ilvl="4" w:tplc="A88C8076" w:tentative="1">
      <w:start w:val="1"/>
      <w:numFmt w:val="bullet"/>
      <w:lvlText w:val="•"/>
      <w:lvlJc w:val="left"/>
      <w:pPr>
        <w:tabs>
          <w:tab w:val="num" w:pos="3600"/>
        </w:tabs>
        <w:ind w:left="3600" w:hanging="360"/>
      </w:pPr>
      <w:rPr>
        <w:rFonts w:ascii="Arial" w:hAnsi="Arial" w:hint="default"/>
      </w:rPr>
    </w:lvl>
    <w:lvl w:ilvl="5" w:tplc="A9AA58A0" w:tentative="1">
      <w:start w:val="1"/>
      <w:numFmt w:val="bullet"/>
      <w:lvlText w:val="•"/>
      <w:lvlJc w:val="left"/>
      <w:pPr>
        <w:tabs>
          <w:tab w:val="num" w:pos="4320"/>
        </w:tabs>
        <w:ind w:left="4320" w:hanging="360"/>
      </w:pPr>
      <w:rPr>
        <w:rFonts w:ascii="Arial" w:hAnsi="Arial" w:hint="default"/>
      </w:rPr>
    </w:lvl>
    <w:lvl w:ilvl="6" w:tplc="5AFAB074" w:tentative="1">
      <w:start w:val="1"/>
      <w:numFmt w:val="bullet"/>
      <w:lvlText w:val="•"/>
      <w:lvlJc w:val="left"/>
      <w:pPr>
        <w:tabs>
          <w:tab w:val="num" w:pos="5040"/>
        </w:tabs>
        <w:ind w:left="5040" w:hanging="360"/>
      </w:pPr>
      <w:rPr>
        <w:rFonts w:ascii="Arial" w:hAnsi="Arial" w:hint="default"/>
      </w:rPr>
    </w:lvl>
    <w:lvl w:ilvl="7" w:tplc="BEF2F4A0" w:tentative="1">
      <w:start w:val="1"/>
      <w:numFmt w:val="bullet"/>
      <w:lvlText w:val="•"/>
      <w:lvlJc w:val="left"/>
      <w:pPr>
        <w:tabs>
          <w:tab w:val="num" w:pos="5760"/>
        </w:tabs>
        <w:ind w:left="5760" w:hanging="360"/>
      </w:pPr>
      <w:rPr>
        <w:rFonts w:ascii="Arial" w:hAnsi="Arial" w:hint="default"/>
      </w:rPr>
    </w:lvl>
    <w:lvl w:ilvl="8" w:tplc="3986265E" w:tentative="1">
      <w:start w:val="1"/>
      <w:numFmt w:val="bullet"/>
      <w:lvlText w:val="•"/>
      <w:lvlJc w:val="left"/>
      <w:pPr>
        <w:tabs>
          <w:tab w:val="num" w:pos="6480"/>
        </w:tabs>
        <w:ind w:left="6480" w:hanging="360"/>
      </w:pPr>
      <w:rPr>
        <w:rFonts w:ascii="Arial" w:hAnsi="Arial" w:hint="default"/>
      </w:rPr>
    </w:lvl>
  </w:abstractNum>
  <w:abstractNum w:abstractNumId="19">
    <w:nsid w:val="3B085ACB"/>
    <w:multiLevelType w:val="hybridMultilevel"/>
    <w:tmpl w:val="A95A6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283EF8"/>
    <w:multiLevelType w:val="hybridMultilevel"/>
    <w:tmpl w:val="A246C3F6"/>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1">
    <w:nsid w:val="436F4EA2"/>
    <w:multiLevelType w:val="hybridMultilevel"/>
    <w:tmpl w:val="C3ECB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B0E3D"/>
    <w:multiLevelType w:val="hybridMultilevel"/>
    <w:tmpl w:val="B4526048"/>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3">
    <w:nsid w:val="4F4D7FB9"/>
    <w:multiLevelType w:val="hybridMultilevel"/>
    <w:tmpl w:val="45900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986D1C"/>
    <w:multiLevelType w:val="hybridMultilevel"/>
    <w:tmpl w:val="48B0DFC4"/>
    <w:lvl w:ilvl="0" w:tplc="098CBE58">
      <w:start w:val="1"/>
      <w:numFmt w:val="lowerLetter"/>
      <w:lvlText w:val="%1."/>
      <w:lvlJc w:val="left"/>
      <w:pPr>
        <w:tabs>
          <w:tab w:val="num" w:pos="2880"/>
        </w:tabs>
        <w:ind w:left="2880" w:hanging="360"/>
      </w:pPr>
    </w:lvl>
    <w:lvl w:ilvl="1" w:tplc="D068CFA6" w:tentative="1">
      <w:start w:val="1"/>
      <w:numFmt w:val="lowerLetter"/>
      <w:lvlText w:val="%2."/>
      <w:lvlJc w:val="left"/>
      <w:pPr>
        <w:tabs>
          <w:tab w:val="num" w:pos="3600"/>
        </w:tabs>
        <w:ind w:left="3600" w:hanging="360"/>
      </w:pPr>
    </w:lvl>
    <w:lvl w:ilvl="2" w:tplc="A39AD076" w:tentative="1">
      <w:start w:val="1"/>
      <w:numFmt w:val="lowerLetter"/>
      <w:lvlText w:val="%3."/>
      <w:lvlJc w:val="left"/>
      <w:pPr>
        <w:tabs>
          <w:tab w:val="num" w:pos="4320"/>
        </w:tabs>
        <w:ind w:left="4320" w:hanging="360"/>
      </w:pPr>
    </w:lvl>
    <w:lvl w:ilvl="3" w:tplc="C83C2868" w:tentative="1">
      <w:start w:val="1"/>
      <w:numFmt w:val="lowerLetter"/>
      <w:lvlText w:val="%4."/>
      <w:lvlJc w:val="left"/>
      <w:pPr>
        <w:tabs>
          <w:tab w:val="num" w:pos="5040"/>
        </w:tabs>
        <w:ind w:left="5040" w:hanging="360"/>
      </w:pPr>
    </w:lvl>
    <w:lvl w:ilvl="4" w:tplc="95C07998" w:tentative="1">
      <w:start w:val="1"/>
      <w:numFmt w:val="lowerLetter"/>
      <w:lvlText w:val="%5."/>
      <w:lvlJc w:val="left"/>
      <w:pPr>
        <w:tabs>
          <w:tab w:val="num" w:pos="5760"/>
        </w:tabs>
        <w:ind w:left="5760" w:hanging="360"/>
      </w:pPr>
    </w:lvl>
    <w:lvl w:ilvl="5" w:tplc="41B8B570" w:tentative="1">
      <w:start w:val="1"/>
      <w:numFmt w:val="lowerLetter"/>
      <w:lvlText w:val="%6."/>
      <w:lvlJc w:val="left"/>
      <w:pPr>
        <w:tabs>
          <w:tab w:val="num" w:pos="6480"/>
        </w:tabs>
        <w:ind w:left="6480" w:hanging="360"/>
      </w:pPr>
    </w:lvl>
    <w:lvl w:ilvl="6" w:tplc="3F121824" w:tentative="1">
      <w:start w:val="1"/>
      <w:numFmt w:val="lowerLetter"/>
      <w:lvlText w:val="%7."/>
      <w:lvlJc w:val="left"/>
      <w:pPr>
        <w:tabs>
          <w:tab w:val="num" w:pos="7200"/>
        </w:tabs>
        <w:ind w:left="7200" w:hanging="360"/>
      </w:pPr>
    </w:lvl>
    <w:lvl w:ilvl="7" w:tplc="947A9E4E" w:tentative="1">
      <w:start w:val="1"/>
      <w:numFmt w:val="lowerLetter"/>
      <w:lvlText w:val="%8."/>
      <w:lvlJc w:val="left"/>
      <w:pPr>
        <w:tabs>
          <w:tab w:val="num" w:pos="7920"/>
        </w:tabs>
        <w:ind w:left="7920" w:hanging="360"/>
      </w:pPr>
    </w:lvl>
    <w:lvl w:ilvl="8" w:tplc="B050A470" w:tentative="1">
      <w:start w:val="1"/>
      <w:numFmt w:val="lowerLetter"/>
      <w:lvlText w:val="%9."/>
      <w:lvlJc w:val="left"/>
      <w:pPr>
        <w:tabs>
          <w:tab w:val="num" w:pos="8640"/>
        </w:tabs>
        <w:ind w:left="8640" w:hanging="360"/>
      </w:pPr>
    </w:lvl>
  </w:abstractNum>
  <w:abstractNum w:abstractNumId="25">
    <w:nsid w:val="543B2EA4"/>
    <w:multiLevelType w:val="hybridMultilevel"/>
    <w:tmpl w:val="196ED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4C3BC1"/>
    <w:multiLevelType w:val="hybridMultilevel"/>
    <w:tmpl w:val="41C0C28E"/>
    <w:lvl w:ilvl="0" w:tplc="58E0FDE2">
      <w:start w:val="1"/>
      <w:numFmt w:val="bullet"/>
      <w:lvlText w:val=""/>
      <w:lvlPicBulletId w:val="0"/>
      <w:lvlJc w:val="left"/>
      <w:pPr>
        <w:tabs>
          <w:tab w:val="num" w:pos="720"/>
        </w:tabs>
        <w:ind w:left="720" w:hanging="360"/>
      </w:pPr>
      <w:rPr>
        <w:rFonts w:ascii="Symbol" w:hAnsi="Symbol" w:hint="default"/>
      </w:rPr>
    </w:lvl>
    <w:lvl w:ilvl="1" w:tplc="596E437A" w:tentative="1">
      <w:start w:val="1"/>
      <w:numFmt w:val="bullet"/>
      <w:lvlText w:val=""/>
      <w:lvlJc w:val="left"/>
      <w:pPr>
        <w:tabs>
          <w:tab w:val="num" w:pos="1440"/>
        </w:tabs>
        <w:ind w:left="1440" w:hanging="360"/>
      </w:pPr>
      <w:rPr>
        <w:rFonts w:ascii="Symbol" w:hAnsi="Symbol" w:hint="default"/>
      </w:rPr>
    </w:lvl>
    <w:lvl w:ilvl="2" w:tplc="227EABF8" w:tentative="1">
      <w:start w:val="1"/>
      <w:numFmt w:val="bullet"/>
      <w:lvlText w:val=""/>
      <w:lvlJc w:val="left"/>
      <w:pPr>
        <w:tabs>
          <w:tab w:val="num" w:pos="2160"/>
        </w:tabs>
        <w:ind w:left="2160" w:hanging="360"/>
      </w:pPr>
      <w:rPr>
        <w:rFonts w:ascii="Symbol" w:hAnsi="Symbol" w:hint="default"/>
      </w:rPr>
    </w:lvl>
    <w:lvl w:ilvl="3" w:tplc="CAEC4EAE" w:tentative="1">
      <w:start w:val="1"/>
      <w:numFmt w:val="bullet"/>
      <w:lvlText w:val=""/>
      <w:lvlJc w:val="left"/>
      <w:pPr>
        <w:tabs>
          <w:tab w:val="num" w:pos="2880"/>
        </w:tabs>
        <w:ind w:left="2880" w:hanging="360"/>
      </w:pPr>
      <w:rPr>
        <w:rFonts w:ascii="Symbol" w:hAnsi="Symbol" w:hint="default"/>
      </w:rPr>
    </w:lvl>
    <w:lvl w:ilvl="4" w:tplc="E5A0D53E" w:tentative="1">
      <w:start w:val="1"/>
      <w:numFmt w:val="bullet"/>
      <w:lvlText w:val=""/>
      <w:lvlJc w:val="left"/>
      <w:pPr>
        <w:tabs>
          <w:tab w:val="num" w:pos="3600"/>
        </w:tabs>
        <w:ind w:left="3600" w:hanging="360"/>
      </w:pPr>
      <w:rPr>
        <w:rFonts w:ascii="Symbol" w:hAnsi="Symbol" w:hint="default"/>
      </w:rPr>
    </w:lvl>
    <w:lvl w:ilvl="5" w:tplc="3B64DFD2" w:tentative="1">
      <w:start w:val="1"/>
      <w:numFmt w:val="bullet"/>
      <w:lvlText w:val=""/>
      <w:lvlJc w:val="left"/>
      <w:pPr>
        <w:tabs>
          <w:tab w:val="num" w:pos="4320"/>
        </w:tabs>
        <w:ind w:left="4320" w:hanging="360"/>
      </w:pPr>
      <w:rPr>
        <w:rFonts w:ascii="Symbol" w:hAnsi="Symbol" w:hint="default"/>
      </w:rPr>
    </w:lvl>
    <w:lvl w:ilvl="6" w:tplc="130E824E" w:tentative="1">
      <w:start w:val="1"/>
      <w:numFmt w:val="bullet"/>
      <w:lvlText w:val=""/>
      <w:lvlJc w:val="left"/>
      <w:pPr>
        <w:tabs>
          <w:tab w:val="num" w:pos="5040"/>
        </w:tabs>
        <w:ind w:left="5040" w:hanging="360"/>
      </w:pPr>
      <w:rPr>
        <w:rFonts w:ascii="Symbol" w:hAnsi="Symbol" w:hint="default"/>
      </w:rPr>
    </w:lvl>
    <w:lvl w:ilvl="7" w:tplc="58B2258E" w:tentative="1">
      <w:start w:val="1"/>
      <w:numFmt w:val="bullet"/>
      <w:lvlText w:val=""/>
      <w:lvlJc w:val="left"/>
      <w:pPr>
        <w:tabs>
          <w:tab w:val="num" w:pos="5760"/>
        </w:tabs>
        <w:ind w:left="5760" w:hanging="360"/>
      </w:pPr>
      <w:rPr>
        <w:rFonts w:ascii="Symbol" w:hAnsi="Symbol" w:hint="default"/>
      </w:rPr>
    </w:lvl>
    <w:lvl w:ilvl="8" w:tplc="2190DBC0" w:tentative="1">
      <w:start w:val="1"/>
      <w:numFmt w:val="bullet"/>
      <w:lvlText w:val=""/>
      <w:lvlJc w:val="left"/>
      <w:pPr>
        <w:tabs>
          <w:tab w:val="num" w:pos="6480"/>
        </w:tabs>
        <w:ind w:left="6480" w:hanging="360"/>
      </w:pPr>
      <w:rPr>
        <w:rFonts w:ascii="Symbol" w:hAnsi="Symbol" w:hint="default"/>
      </w:rPr>
    </w:lvl>
  </w:abstractNum>
  <w:abstractNum w:abstractNumId="27">
    <w:nsid w:val="58114CC7"/>
    <w:multiLevelType w:val="hybridMultilevel"/>
    <w:tmpl w:val="52308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3703C9"/>
    <w:multiLevelType w:val="hybridMultilevel"/>
    <w:tmpl w:val="D5DCD938"/>
    <w:lvl w:ilvl="0" w:tplc="D75EE3C2">
      <w:start w:val="1"/>
      <w:numFmt w:val="lowerLetter"/>
      <w:lvlText w:val="%1)"/>
      <w:lvlJc w:val="left"/>
      <w:pPr>
        <w:tabs>
          <w:tab w:val="num" w:pos="720"/>
        </w:tabs>
        <w:ind w:left="720" w:hanging="360"/>
      </w:pPr>
    </w:lvl>
    <w:lvl w:ilvl="1" w:tplc="3C0C24D2">
      <w:start w:val="1"/>
      <w:numFmt w:val="lowerLetter"/>
      <w:lvlText w:val="%2)"/>
      <w:lvlJc w:val="left"/>
      <w:pPr>
        <w:tabs>
          <w:tab w:val="num" w:pos="1440"/>
        </w:tabs>
        <w:ind w:left="1440" w:hanging="360"/>
      </w:pPr>
    </w:lvl>
    <w:lvl w:ilvl="2" w:tplc="17C68CCC">
      <w:start w:val="1"/>
      <w:numFmt w:val="lowerLetter"/>
      <w:lvlText w:val="%3)"/>
      <w:lvlJc w:val="left"/>
      <w:pPr>
        <w:tabs>
          <w:tab w:val="num" w:pos="2160"/>
        </w:tabs>
        <w:ind w:left="2160" w:hanging="360"/>
      </w:pPr>
    </w:lvl>
    <w:lvl w:ilvl="3" w:tplc="1A662DEA" w:tentative="1">
      <w:start w:val="1"/>
      <w:numFmt w:val="lowerLetter"/>
      <w:lvlText w:val="%4)"/>
      <w:lvlJc w:val="left"/>
      <w:pPr>
        <w:tabs>
          <w:tab w:val="num" w:pos="2880"/>
        </w:tabs>
        <w:ind w:left="2880" w:hanging="360"/>
      </w:pPr>
    </w:lvl>
    <w:lvl w:ilvl="4" w:tplc="B45A6A8E" w:tentative="1">
      <w:start w:val="1"/>
      <w:numFmt w:val="lowerLetter"/>
      <w:lvlText w:val="%5)"/>
      <w:lvlJc w:val="left"/>
      <w:pPr>
        <w:tabs>
          <w:tab w:val="num" w:pos="3600"/>
        </w:tabs>
        <w:ind w:left="3600" w:hanging="360"/>
      </w:pPr>
    </w:lvl>
    <w:lvl w:ilvl="5" w:tplc="6366ADB2" w:tentative="1">
      <w:start w:val="1"/>
      <w:numFmt w:val="lowerLetter"/>
      <w:lvlText w:val="%6)"/>
      <w:lvlJc w:val="left"/>
      <w:pPr>
        <w:tabs>
          <w:tab w:val="num" w:pos="4320"/>
        </w:tabs>
        <w:ind w:left="4320" w:hanging="360"/>
      </w:pPr>
    </w:lvl>
    <w:lvl w:ilvl="6" w:tplc="FDC05A0C" w:tentative="1">
      <w:start w:val="1"/>
      <w:numFmt w:val="lowerLetter"/>
      <w:lvlText w:val="%7)"/>
      <w:lvlJc w:val="left"/>
      <w:pPr>
        <w:tabs>
          <w:tab w:val="num" w:pos="5040"/>
        </w:tabs>
        <w:ind w:left="5040" w:hanging="360"/>
      </w:pPr>
    </w:lvl>
    <w:lvl w:ilvl="7" w:tplc="1BA4DCAA" w:tentative="1">
      <w:start w:val="1"/>
      <w:numFmt w:val="lowerLetter"/>
      <w:lvlText w:val="%8)"/>
      <w:lvlJc w:val="left"/>
      <w:pPr>
        <w:tabs>
          <w:tab w:val="num" w:pos="5760"/>
        </w:tabs>
        <w:ind w:left="5760" w:hanging="360"/>
      </w:pPr>
    </w:lvl>
    <w:lvl w:ilvl="8" w:tplc="17A0B8AC" w:tentative="1">
      <w:start w:val="1"/>
      <w:numFmt w:val="lowerLetter"/>
      <w:lvlText w:val="%9)"/>
      <w:lvlJc w:val="left"/>
      <w:pPr>
        <w:tabs>
          <w:tab w:val="num" w:pos="6480"/>
        </w:tabs>
        <w:ind w:left="6480" w:hanging="360"/>
      </w:pPr>
    </w:lvl>
  </w:abstractNum>
  <w:abstractNum w:abstractNumId="29">
    <w:nsid w:val="58433E53"/>
    <w:multiLevelType w:val="hybridMultilevel"/>
    <w:tmpl w:val="83B63DFA"/>
    <w:lvl w:ilvl="0" w:tplc="22F8CDEC">
      <w:start w:val="1"/>
      <w:numFmt w:val="lowerLetter"/>
      <w:lvlText w:val="%1)"/>
      <w:lvlJc w:val="left"/>
      <w:pPr>
        <w:tabs>
          <w:tab w:val="num" w:pos="720"/>
        </w:tabs>
        <w:ind w:left="720" w:hanging="360"/>
      </w:pPr>
    </w:lvl>
    <w:lvl w:ilvl="1" w:tplc="954033DA" w:tentative="1">
      <w:start w:val="1"/>
      <w:numFmt w:val="lowerLetter"/>
      <w:lvlText w:val="%2)"/>
      <w:lvlJc w:val="left"/>
      <w:pPr>
        <w:tabs>
          <w:tab w:val="num" w:pos="1440"/>
        </w:tabs>
        <w:ind w:left="1440" w:hanging="360"/>
      </w:pPr>
    </w:lvl>
    <w:lvl w:ilvl="2" w:tplc="94089A4C">
      <w:start w:val="1"/>
      <w:numFmt w:val="lowerLetter"/>
      <w:lvlText w:val="%3)"/>
      <w:lvlJc w:val="left"/>
      <w:pPr>
        <w:tabs>
          <w:tab w:val="num" w:pos="2160"/>
        </w:tabs>
        <w:ind w:left="2160" w:hanging="360"/>
      </w:pPr>
    </w:lvl>
    <w:lvl w:ilvl="3" w:tplc="D1540DDE" w:tentative="1">
      <w:start w:val="1"/>
      <w:numFmt w:val="lowerLetter"/>
      <w:lvlText w:val="%4)"/>
      <w:lvlJc w:val="left"/>
      <w:pPr>
        <w:tabs>
          <w:tab w:val="num" w:pos="2880"/>
        </w:tabs>
        <w:ind w:left="2880" w:hanging="360"/>
      </w:pPr>
    </w:lvl>
    <w:lvl w:ilvl="4" w:tplc="8056C032" w:tentative="1">
      <w:start w:val="1"/>
      <w:numFmt w:val="lowerLetter"/>
      <w:lvlText w:val="%5)"/>
      <w:lvlJc w:val="left"/>
      <w:pPr>
        <w:tabs>
          <w:tab w:val="num" w:pos="3600"/>
        </w:tabs>
        <w:ind w:left="3600" w:hanging="360"/>
      </w:pPr>
    </w:lvl>
    <w:lvl w:ilvl="5" w:tplc="CEEA9F70" w:tentative="1">
      <w:start w:val="1"/>
      <w:numFmt w:val="lowerLetter"/>
      <w:lvlText w:val="%6)"/>
      <w:lvlJc w:val="left"/>
      <w:pPr>
        <w:tabs>
          <w:tab w:val="num" w:pos="4320"/>
        </w:tabs>
        <w:ind w:left="4320" w:hanging="360"/>
      </w:pPr>
    </w:lvl>
    <w:lvl w:ilvl="6" w:tplc="14D23A96" w:tentative="1">
      <w:start w:val="1"/>
      <w:numFmt w:val="lowerLetter"/>
      <w:lvlText w:val="%7)"/>
      <w:lvlJc w:val="left"/>
      <w:pPr>
        <w:tabs>
          <w:tab w:val="num" w:pos="5040"/>
        </w:tabs>
        <w:ind w:left="5040" w:hanging="360"/>
      </w:pPr>
    </w:lvl>
    <w:lvl w:ilvl="7" w:tplc="0E32162A" w:tentative="1">
      <w:start w:val="1"/>
      <w:numFmt w:val="lowerLetter"/>
      <w:lvlText w:val="%8)"/>
      <w:lvlJc w:val="left"/>
      <w:pPr>
        <w:tabs>
          <w:tab w:val="num" w:pos="5760"/>
        </w:tabs>
        <w:ind w:left="5760" w:hanging="360"/>
      </w:pPr>
    </w:lvl>
    <w:lvl w:ilvl="8" w:tplc="D1BA7316" w:tentative="1">
      <w:start w:val="1"/>
      <w:numFmt w:val="lowerLetter"/>
      <w:lvlText w:val="%9)"/>
      <w:lvlJc w:val="left"/>
      <w:pPr>
        <w:tabs>
          <w:tab w:val="num" w:pos="6480"/>
        </w:tabs>
        <w:ind w:left="6480" w:hanging="360"/>
      </w:pPr>
    </w:lvl>
  </w:abstractNum>
  <w:abstractNum w:abstractNumId="30">
    <w:nsid w:val="5E966FA0"/>
    <w:multiLevelType w:val="hybridMultilevel"/>
    <w:tmpl w:val="2788E57E"/>
    <w:lvl w:ilvl="0" w:tplc="C14AAECC">
      <w:start w:val="1"/>
      <w:numFmt w:val="lowerLetter"/>
      <w:lvlText w:val="%1)"/>
      <w:lvlJc w:val="left"/>
      <w:pPr>
        <w:tabs>
          <w:tab w:val="num" w:pos="720"/>
        </w:tabs>
        <w:ind w:left="720" w:hanging="360"/>
      </w:pPr>
    </w:lvl>
    <w:lvl w:ilvl="1" w:tplc="4524F516" w:tentative="1">
      <w:start w:val="1"/>
      <w:numFmt w:val="lowerLetter"/>
      <w:lvlText w:val="%2)"/>
      <w:lvlJc w:val="left"/>
      <w:pPr>
        <w:tabs>
          <w:tab w:val="num" w:pos="1440"/>
        </w:tabs>
        <w:ind w:left="1440" w:hanging="360"/>
      </w:pPr>
    </w:lvl>
    <w:lvl w:ilvl="2" w:tplc="0C209A7A">
      <w:start w:val="1"/>
      <w:numFmt w:val="lowerLetter"/>
      <w:lvlText w:val="%3)"/>
      <w:lvlJc w:val="left"/>
      <w:pPr>
        <w:tabs>
          <w:tab w:val="num" w:pos="2160"/>
        </w:tabs>
        <w:ind w:left="2160" w:hanging="360"/>
      </w:pPr>
    </w:lvl>
    <w:lvl w:ilvl="3" w:tplc="C9AA15F4" w:tentative="1">
      <w:start w:val="1"/>
      <w:numFmt w:val="lowerLetter"/>
      <w:lvlText w:val="%4)"/>
      <w:lvlJc w:val="left"/>
      <w:pPr>
        <w:tabs>
          <w:tab w:val="num" w:pos="2880"/>
        </w:tabs>
        <w:ind w:left="2880" w:hanging="360"/>
      </w:pPr>
    </w:lvl>
    <w:lvl w:ilvl="4" w:tplc="B5283EA2" w:tentative="1">
      <w:start w:val="1"/>
      <w:numFmt w:val="lowerLetter"/>
      <w:lvlText w:val="%5)"/>
      <w:lvlJc w:val="left"/>
      <w:pPr>
        <w:tabs>
          <w:tab w:val="num" w:pos="3600"/>
        </w:tabs>
        <w:ind w:left="3600" w:hanging="360"/>
      </w:pPr>
    </w:lvl>
    <w:lvl w:ilvl="5" w:tplc="2618CC8A" w:tentative="1">
      <w:start w:val="1"/>
      <w:numFmt w:val="lowerLetter"/>
      <w:lvlText w:val="%6)"/>
      <w:lvlJc w:val="left"/>
      <w:pPr>
        <w:tabs>
          <w:tab w:val="num" w:pos="4320"/>
        </w:tabs>
        <w:ind w:left="4320" w:hanging="360"/>
      </w:pPr>
    </w:lvl>
    <w:lvl w:ilvl="6" w:tplc="577EDACE" w:tentative="1">
      <w:start w:val="1"/>
      <w:numFmt w:val="lowerLetter"/>
      <w:lvlText w:val="%7)"/>
      <w:lvlJc w:val="left"/>
      <w:pPr>
        <w:tabs>
          <w:tab w:val="num" w:pos="5040"/>
        </w:tabs>
        <w:ind w:left="5040" w:hanging="360"/>
      </w:pPr>
    </w:lvl>
    <w:lvl w:ilvl="7" w:tplc="8FA675F6" w:tentative="1">
      <w:start w:val="1"/>
      <w:numFmt w:val="lowerLetter"/>
      <w:lvlText w:val="%8)"/>
      <w:lvlJc w:val="left"/>
      <w:pPr>
        <w:tabs>
          <w:tab w:val="num" w:pos="5760"/>
        </w:tabs>
        <w:ind w:left="5760" w:hanging="360"/>
      </w:pPr>
    </w:lvl>
    <w:lvl w:ilvl="8" w:tplc="DDF4965C" w:tentative="1">
      <w:start w:val="1"/>
      <w:numFmt w:val="lowerLetter"/>
      <w:lvlText w:val="%9)"/>
      <w:lvlJc w:val="left"/>
      <w:pPr>
        <w:tabs>
          <w:tab w:val="num" w:pos="6480"/>
        </w:tabs>
        <w:ind w:left="6480" w:hanging="360"/>
      </w:pPr>
    </w:lvl>
  </w:abstractNum>
  <w:abstractNum w:abstractNumId="31">
    <w:nsid w:val="60695811"/>
    <w:multiLevelType w:val="hybridMultilevel"/>
    <w:tmpl w:val="8334E026"/>
    <w:lvl w:ilvl="0" w:tplc="B9801764">
      <w:start w:val="1"/>
      <w:numFmt w:val="lowerLetter"/>
      <w:lvlText w:val="%1."/>
      <w:lvlJc w:val="left"/>
      <w:pPr>
        <w:tabs>
          <w:tab w:val="num" w:pos="720"/>
        </w:tabs>
        <w:ind w:left="720" w:hanging="360"/>
      </w:pPr>
    </w:lvl>
    <w:lvl w:ilvl="1" w:tplc="CBAE7876" w:tentative="1">
      <w:start w:val="1"/>
      <w:numFmt w:val="lowerLetter"/>
      <w:lvlText w:val="%2."/>
      <w:lvlJc w:val="left"/>
      <w:pPr>
        <w:tabs>
          <w:tab w:val="num" w:pos="1440"/>
        </w:tabs>
        <w:ind w:left="1440" w:hanging="360"/>
      </w:pPr>
    </w:lvl>
    <w:lvl w:ilvl="2" w:tplc="A21EF7AA" w:tentative="1">
      <w:start w:val="1"/>
      <w:numFmt w:val="lowerLetter"/>
      <w:lvlText w:val="%3."/>
      <w:lvlJc w:val="left"/>
      <w:pPr>
        <w:tabs>
          <w:tab w:val="num" w:pos="2160"/>
        </w:tabs>
        <w:ind w:left="2160" w:hanging="360"/>
      </w:pPr>
    </w:lvl>
    <w:lvl w:ilvl="3" w:tplc="B9884DAE" w:tentative="1">
      <w:start w:val="1"/>
      <w:numFmt w:val="lowerLetter"/>
      <w:lvlText w:val="%4."/>
      <w:lvlJc w:val="left"/>
      <w:pPr>
        <w:tabs>
          <w:tab w:val="num" w:pos="2880"/>
        </w:tabs>
        <w:ind w:left="2880" w:hanging="360"/>
      </w:pPr>
    </w:lvl>
    <w:lvl w:ilvl="4" w:tplc="6D42DC84" w:tentative="1">
      <w:start w:val="1"/>
      <w:numFmt w:val="lowerLetter"/>
      <w:lvlText w:val="%5."/>
      <w:lvlJc w:val="left"/>
      <w:pPr>
        <w:tabs>
          <w:tab w:val="num" w:pos="3600"/>
        </w:tabs>
        <w:ind w:left="3600" w:hanging="360"/>
      </w:pPr>
    </w:lvl>
    <w:lvl w:ilvl="5" w:tplc="377E34C2" w:tentative="1">
      <w:start w:val="1"/>
      <w:numFmt w:val="lowerLetter"/>
      <w:lvlText w:val="%6."/>
      <w:lvlJc w:val="left"/>
      <w:pPr>
        <w:tabs>
          <w:tab w:val="num" w:pos="4320"/>
        </w:tabs>
        <w:ind w:left="4320" w:hanging="360"/>
      </w:pPr>
    </w:lvl>
    <w:lvl w:ilvl="6" w:tplc="5F36108E" w:tentative="1">
      <w:start w:val="1"/>
      <w:numFmt w:val="lowerLetter"/>
      <w:lvlText w:val="%7."/>
      <w:lvlJc w:val="left"/>
      <w:pPr>
        <w:tabs>
          <w:tab w:val="num" w:pos="5040"/>
        </w:tabs>
        <w:ind w:left="5040" w:hanging="360"/>
      </w:pPr>
    </w:lvl>
    <w:lvl w:ilvl="7" w:tplc="7DB88C0C" w:tentative="1">
      <w:start w:val="1"/>
      <w:numFmt w:val="lowerLetter"/>
      <w:lvlText w:val="%8."/>
      <w:lvlJc w:val="left"/>
      <w:pPr>
        <w:tabs>
          <w:tab w:val="num" w:pos="5760"/>
        </w:tabs>
        <w:ind w:left="5760" w:hanging="360"/>
      </w:pPr>
    </w:lvl>
    <w:lvl w:ilvl="8" w:tplc="54BC1074" w:tentative="1">
      <w:start w:val="1"/>
      <w:numFmt w:val="lowerLetter"/>
      <w:lvlText w:val="%9."/>
      <w:lvlJc w:val="left"/>
      <w:pPr>
        <w:tabs>
          <w:tab w:val="num" w:pos="6480"/>
        </w:tabs>
        <w:ind w:left="6480" w:hanging="360"/>
      </w:pPr>
    </w:lvl>
  </w:abstractNum>
  <w:abstractNum w:abstractNumId="32">
    <w:nsid w:val="67237B63"/>
    <w:multiLevelType w:val="hybridMultilevel"/>
    <w:tmpl w:val="B05A0234"/>
    <w:lvl w:ilvl="0" w:tplc="CADE21DC">
      <w:start w:val="1"/>
      <w:numFmt w:val="lowerLetter"/>
      <w:lvlText w:val="%1)"/>
      <w:lvlJc w:val="left"/>
      <w:pPr>
        <w:tabs>
          <w:tab w:val="num" w:pos="720"/>
        </w:tabs>
        <w:ind w:left="720" w:hanging="360"/>
      </w:pPr>
    </w:lvl>
    <w:lvl w:ilvl="1" w:tplc="74B840F6">
      <w:start w:val="1"/>
      <w:numFmt w:val="lowerLetter"/>
      <w:lvlText w:val="%2)"/>
      <w:lvlJc w:val="left"/>
      <w:pPr>
        <w:tabs>
          <w:tab w:val="num" w:pos="1440"/>
        </w:tabs>
        <w:ind w:left="1440" w:hanging="360"/>
      </w:pPr>
    </w:lvl>
    <w:lvl w:ilvl="2" w:tplc="AC609256">
      <w:start w:val="1"/>
      <w:numFmt w:val="lowerLetter"/>
      <w:lvlText w:val="%3)"/>
      <w:lvlJc w:val="left"/>
      <w:pPr>
        <w:tabs>
          <w:tab w:val="num" w:pos="2160"/>
        </w:tabs>
        <w:ind w:left="2160" w:hanging="360"/>
      </w:pPr>
    </w:lvl>
    <w:lvl w:ilvl="3" w:tplc="93D00CB4" w:tentative="1">
      <w:start w:val="1"/>
      <w:numFmt w:val="lowerLetter"/>
      <w:lvlText w:val="%4)"/>
      <w:lvlJc w:val="left"/>
      <w:pPr>
        <w:tabs>
          <w:tab w:val="num" w:pos="2880"/>
        </w:tabs>
        <w:ind w:left="2880" w:hanging="360"/>
      </w:pPr>
    </w:lvl>
    <w:lvl w:ilvl="4" w:tplc="D0D0506C" w:tentative="1">
      <w:start w:val="1"/>
      <w:numFmt w:val="lowerLetter"/>
      <w:lvlText w:val="%5)"/>
      <w:lvlJc w:val="left"/>
      <w:pPr>
        <w:tabs>
          <w:tab w:val="num" w:pos="3600"/>
        </w:tabs>
        <w:ind w:left="3600" w:hanging="360"/>
      </w:pPr>
    </w:lvl>
    <w:lvl w:ilvl="5" w:tplc="ACEEC732" w:tentative="1">
      <w:start w:val="1"/>
      <w:numFmt w:val="lowerLetter"/>
      <w:lvlText w:val="%6)"/>
      <w:lvlJc w:val="left"/>
      <w:pPr>
        <w:tabs>
          <w:tab w:val="num" w:pos="4320"/>
        </w:tabs>
        <w:ind w:left="4320" w:hanging="360"/>
      </w:pPr>
    </w:lvl>
    <w:lvl w:ilvl="6" w:tplc="3B36E550" w:tentative="1">
      <w:start w:val="1"/>
      <w:numFmt w:val="lowerLetter"/>
      <w:lvlText w:val="%7)"/>
      <w:lvlJc w:val="left"/>
      <w:pPr>
        <w:tabs>
          <w:tab w:val="num" w:pos="5040"/>
        </w:tabs>
        <w:ind w:left="5040" w:hanging="360"/>
      </w:pPr>
    </w:lvl>
    <w:lvl w:ilvl="7" w:tplc="E1C86998" w:tentative="1">
      <w:start w:val="1"/>
      <w:numFmt w:val="lowerLetter"/>
      <w:lvlText w:val="%8)"/>
      <w:lvlJc w:val="left"/>
      <w:pPr>
        <w:tabs>
          <w:tab w:val="num" w:pos="5760"/>
        </w:tabs>
        <w:ind w:left="5760" w:hanging="360"/>
      </w:pPr>
    </w:lvl>
    <w:lvl w:ilvl="8" w:tplc="5C242A26" w:tentative="1">
      <w:start w:val="1"/>
      <w:numFmt w:val="lowerLetter"/>
      <w:lvlText w:val="%9)"/>
      <w:lvlJc w:val="left"/>
      <w:pPr>
        <w:tabs>
          <w:tab w:val="num" w:pos="6480"/>
        </w:tabs>
        <w:ind w:left="6480" w:hanging="360"/>
      </w:pPr>
    </w:lvl>
  </w:abstractNum>
  <w:abstractNum w:abstractNumId="33">
    <w:nsid w:val="679C205F"/>
    <w:multiLevelType w:val="hybridMultilevel"/>
    <w:tmpl w:val="B4526048"/>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4">
    <w:nsid w:val="684B5D4A"/>
    <w:multiLevelType w:val="hybridMultilevel"/>
    <w:tmpl w:val="787ED4F6"/>
    <w:lvl w:ilvl="0" w:tplc="78446918">
      <w:start w:val="1"/>
      <w:numFmt w:val="bullet"/>
      <w:lvlText w:val="•"/>
      <w:lvlJc w:val="left"/>
      <w:pPr>
        <w:tabs>
          <w:tab w:val="num" w:pos="720"/>
        </w:tabs>
        <w:ind w:left="720" w:hanging="360"/>
      </w:pPr>
      <w:rPr>
        <w:rFonts w:ascii="Arial" w:hAnsi="Arial" w:hint="default"/>
      </w:rPr>
    </w:lvl>
    <w:lvl w:ilvl="1" w:tplc="41ACCEEA">
      <w:start w:val="1"/>
      <w:numFmt w:val="bullet"/>
      <w:lvlText w:val="•"/>
      <w:lvlJc w:val="left"/>
      <w:pPr>
        <w:tabs>
          <w:tab w:val="num" w:pos="1440"/>
        </w:tabs>
        <w:ind w:left="1440" w:hanging="360"/>
      </w:pPr>
      <w:rPr>
        <w:rFonts w:ascii="Arial" w:hAnsi="Arial" w:hint="default"/>
      </w:rPr>
    </w:lvl>
    <w:lvl w:ilvl="2" w:tplc="8FC87926">
      <w:start w:val="1"/>
      <w:numFmt w:val="bullet"/>
      <w:lvlText w:val="•"/>
      <w:lvlJc w:val="left"/>
      <w:pPr>
        <w:tabs>
          <w:tab w:val="num" w:pos="2160"/>
        </w:tabs>
        <w:ind w:left="2160" w:hanging="360"/>
      </w:pPr>
      <w:rPr>
        <w:rFonts w:ascii="Arial" w:hAnsi="Arial" w:hint="default"/>
      </w:rPr>
    </w:lvl>
    <w:lvl w:ilvl="3" w:tplc="1F16F638" w:tentative="1">
      <w:start w:val="1"/>
      <w:numFmt w:val="bullet"/>
      <w:lvlText w:val="•"/>
      <w:lvlJc w:val="left"/>
      <w:pPr>
        <w:tabs>
          <w:tab w:val="num" w:pos="2880"/>
        </w:tabs>
        <w:ind w:left="2880" w:hanging="360"/>
      </w:pPr>
      <w:rPr>
        <w:rFonts w:ascii="Arial" w:hAnsi="Arial" w:hint="default"/>
      </w:rPr>
    </w:lvl>
    <w:lvl w:ilvl="4" w:tplc="7CE25F7E" w:tentative="1">
      <w:start w:val="1"/>
      <w:numFmt w:val="bullet"/>
      <w:lvlText w:val="•"/>
      <w:lvlJc w:val="left"/>
      <w:pPr>
        <w:tabs>
          <w:tab w:val="num" w:pos="3600"/>
        </w:tabs>
        <w:ind w:left="3600" w:hanging="360"/>
      </w:pPr>
      <w:rPr>
        <w:rFonts w:ascii="Arial" w:hAnsi="Arial" w:hint="default"/>
      </w:rPr>
    </w:lvl>
    <w:lvl w:ilvl="5" w:tplc="E6EEEA5C" w:tentative="1">
      <w:start w:val="1"/>
      <w:numFmt w:val="bullet"/>
      <w:lvlText w:val="•"/>
      <w:lvlJc w:val="left"/>
      <w:pPr>
        <w:tabs>
          <w:tab w:val="num" w:pos="4320"/>
        </w:tabs>
        <w:ind w:left="4320" w:hanging="360"/>
      </w:pPr>
      <w:rPr>
        <w:rFonts w:ascii="Arial" w:hAnsi="Arial" w:hint="default"/>
      </w:rPr>
    </w:lvl>
    <w:lvl w:ilvl="6" w:tplc="9266D482" w:tentative="1">
      <w:start w:val="1"/>
      <w:numFmt w:val="bullet"/>
      <w:lvlText w:val="•"/>
      <w:lvlJc w:val="left"/>
      <w:pPr>
        <w:tabs>
          <w:tab w:val="num" w:pos="5040"/>
        </w:tabs>
        <w:ind w:left="5040" w:hanging="360"/>
      </w:pPr>
      <w:rPr>
        <w:rFonts w:ascii="Arial" w:hAnsi="Arial" w:hint="default"/>
      </w:rPr>
    </w:lvl>
    <w:lvl w:ilvl="7" w:tplc="19E4B91C" w:tentative="1">
      <w:start w:val="1"/>
      <w:numFmt w:val="bullet"/>
      <w:lvlText w:val="•"/>
      <w:lvlJc w:val="left"/>
      <w:pPr>
        <w:tabs>
          <w:tab w:val="num" w:pos="5760"/>
        </w:tabs>
        <w:ind w:left="5760" w:hanging="360"/>
      </w:pPr>
      <w:rPr>
        <w:rFonts w:ascii="Arial" w:hAnsi="Arial" w:hint="default"/>
      </w:rPr>
    </w:lvl>
    <w:lvl w:ilvl="8" w:tplc="0DA60908" w:tentative="1">
      <w:start w:val="1"/>
      <w:numFmt w:val="bullet"/>
      <w:lvlText w:val="•"/>
      <w:lvlJc w:val="left"/>
      <w:pPr>
        <w:tabs>
          <w:tab w:val="num" w:pos="6480"/>
        </w:tabs>
        <w:ind w:left="6480" w:hanging="360"/>
      </w:pPr>
      <w:rPr>
        <w:rFonts w:ascii="Arial" w:hAnsi="Arial" w:hint="default"/>
      </w:rPr>
    </w:lvl>
  </w:abstractNum>
  <w:abstractNum w:abstractNumId="35">
    <w:nsid w:val="68AA01A2"/>
    <w:multiLevelType w:val="hybridMultilevel"/>
    <w:tmpl w:val="A246C3F6"/>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6">
    <w:nsid w:val="70D20385"/>
    <w:multiLevelType w:val="hybridMultilevel"/>
    <w:tmpl w:val="7B18B34E"/>
    <w:lvl w:ilvl="0" w:tplc="4B626E64">
      <w:start w:val="1"/>
      <w:numFmt w:val="lowerLetter"/>
      <w:lvlText w:val="%1)"/>
      <w:lvlJc w:val="left"/>
      <w:pPr>
        <w:tabs>
          <w:tab w:val="num" w:pos="720"/>
        </w:tabs>
        <w:ind w:left="720" w:hanging="360"/>
      </w:pPr>
    </w:lvl>
    <w:lvl w:ilvl="1" w:tplc="57581B82">
      <w:start w:val="1"/>
      <w:numFmt w:val="lowerLetter"/>
      <w:lvlText w:val="%2)"/>
      <w:lvlJc w:val="left"/>
      <w:pPr>
        <w:tabs>
          <w:tab w:val="num" w:pos="1440"/>
        </w:tabs>
        <w:ind w:left="1440" w:hanging="360"/>
      </w:pPr>
    </w:lvl>
    <w:lvl w:ilvl="2" w:tplc="C69CEF4C">
      <w:start w:val="1"/>
      <w:numFmt w:val="lowerLetter"/>
      <w:lvlText w:val="%3)"/>
      <w:lvlJc w:val="left"/>
      <w:pPr>
        <w:tabs>
          <w:tab w:val="num" w:pos="2160"/>
        </w:tabs>
        <w:ind w:left="2160" w:hanging="360"/>
      </w:pPr>
    </w:lvl>
    <w:lvl w:ilvl="3" w:tplc="D9145F0E" w:tentative="1">
      <w:start w:val="1"/>
      <w:numFmt w:val="lowerLetter"/>
      <w:lvlText w:val="%4)"/>
      <w:lvlJc w:val="left"/>
      <w:pPr>
        <w:tabs>
          <w:tab w:val="num" w:pos="2880"/>
        </w:tabs>
        <w:ind w:left="2880" w:hanging="360"/>
      </w:pPr>
    </w:lvl>
    <w:lvl w:ilvl="4" w:tplc="F2F0910A" w:tentative="1">
      <w:start w:val="1"/>
      <w:numFmt w:val="lowerLetter"/>
      <w:lvlText w:val="%5)"/>
      <w:lvlJc w:val="left"/>
      <w:pPr>
        <w:tabs>
          <w:tab w:val="num" w:pos="3600"/>
        </w:tabs>
        <w:ind w:left="3600" w:hanging="360"/>
      </w:pPr>
    </w:lvl>
    <w:lvl w:ilvl="5" w:tplc="D5EC7A06" w:tentative="1">
      <w:start w:val="1"/>
      <w:numFmt w:val="lowerLetter"/>
      <w:lvlText w:val="%6)"/>
      <w:lvlJc w:val="left"/>
      <w:pPr>
        <w:tabs>
          <w:tab w:val="num" w:pos="4320"/>
        </w:tabs>
        <w:ind w:left="4320" w:hanging="360"/>
      </w:pPr>
    </w:lvl>
    <w:lvl w:ilvl="6" w:tplc="BE321438" w:tentative="1">
      <w:start w:val="1"/>
      <w:numFmt w:val="lowerLetter"/>
      <w:lvlText w:val="%7)"/>
      <w:lvlJc w:val="left"/>
      <w:pPr>
        <w:tabs>
          <w:tab w:val="num" w:pos="5040"/>
        </w:tabs>
        <w:ind w:left="5040" w:hanging="360"/>
      </w:pPr>
    </w:lvl>
    <w:lvl w:ilvl="7" w:tplc="FBD6E758" w:tentative="1">
      <w:start w:val="1"/>
      <w:numFmt w:val="lowerLetter"/>
      <w:lvlText w:val="%8)"/>
      <w:lvlJc w:val="left"/>
      <w:pPr>
        <w:tabs>
          <w:tab w:val="num" w:pos="5760"/>
        </w:tabs>
        <w:ind w:left="5760" w:hanging="360"/>
      </w:pPr>
    </w:lvl>
    <w:lvl w:ilvl="8" w:tplc="CEB44518" w:tentative="1">
      <w:start w:val="1"/>
      <w:numFmt w:val="lowerLetter"/>
      <w:lvlText w:val="%9)"/>
      <w:lvlJc w:val="left"/>
      <w:pPr>
        <w:tabs>
          <w:tab w:val="num" w:pos="6480"/>
        </w:tabs>
        <w:ind w:left="6480" w:hanging="360"/>
      </w:pPr>
    </w:lvl>
  </w:abstractNum>
  <w:abstractNum w:abstractNumId="37">
    <w:nsid w:val="71DA77C5"/>
    <w:multiLevelType w:val="hybridMultilevel"/>
    <w:tmpl w:val="0C14D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212B87"/>
    <w:multiLevelType w:val="hybridMultilevel"/>
    <w:tmpl w:val="36D87AA6"/>
    <w:lvl w:ilvl="0" w:tplc="CA3C1C7C">
      <w:start w:val="1"/>
      <w:numFmt w:val="lowerLetter"/>
      <w:lvlText w:val="%1)"/>
      <w:lvlJc w:val="left"/>
      <w:pPr>
        <w:tabs>
          <w:tab w:val="num" w:pos="720"/>
        </w:tabs>
        <w:ind w:left="720" w:hanging="360"/>
      </w:pPr>
    </w:lvl>
    <w:lvl w:ilvl="1" w:tplc="0456C490" w:tentative="1">
      <w:start w:val="1"/>
      <w:numFmt w:val="lowerLetter"/>
      <w:lvlText w:val="%2)"/>
      <w:lvlJc w:val="left"/>
      <w:pPr>
        <w:tabs>
          <w:tab w:val="num" w:pos="1440"/>
        </w:tabs>
        <w:ind w:left="1440" w:hanging="360"/>
      </w:pPr>
    </w:lvl>
    <w:lvl w:ilvl="2" w:tplc="55E83646">
      <w:start w:val="1"/>
      <w:numFmt w:val="lowerLetter"/>
      <w:lvlText w:val="%3)"/>
      <w:lvlJc w:val="left"/>
      <w:pPr>
        <w:tabs>
          <w:tab w:val="num" w:pos="2160"/>
        </w:tabs>
        <w:ind w:left="2160" w:hanging="360"/>
      </w:pPr>
    </w:lvl>
    <w:lvl w:ilvl="3" w:tplc="63AC5194" w:tentative="1">
      <w:start w:val="1"/>
      <w:numFmt w:val="lowerLetter"/>
      <w:lvlText w:val="%4)"/>
      <w:lvlJc w:val="left"/>
      <w:pPr>
        <w:tabs>
          <w:tab w:val="num" w:pos="2880"/>
        </w:tabs>
        <w:ind w:left="2880" w:hanging="360"/>
      </w:pPr>
    </w:lvl>
    <w:lvl w:ilvl="4" w:tplc="FFD63FBC" w:tentative="1">
      <w:start w:val="1"/>
      <w:numFmt w:val="lowerLetter"/>
      <w:lvlText w:val="%5)"/>
      <w:lvlJc w:val="left"/>
      <w:pPr>
        <w:tabs>
          <w:tab w:val="num" w:pos="3600"/>
        </w:tabs>
        <w:ind w:left="3600" w:hanging="360"/>
      </w:pPr>
    </w:lvl>
    <w:lvl w:ilvl="5" w:tplc="76D40614" w:tentative="1">
      <w:start w:val="1"/>
      <w:numFmt w:val="lowerLetter"/>
      <w:lvlText w:val="%6)"/>
      <w:lvlJc w:val="left"/>
      <w:pPr>
        <w:tabs>
          <w:tab w:val="num" w:pos="4320"/>
        </w:tabs>
        <w:ind w:left="4320" w:hanging="360"/>
      </w:pPr>
    </w:lvl>
    <w:lvl w:ilvl="6" w:tplc="881E47D0" w:tentative="1">
      <w:start w:val="1"/>
      <w:numFmt w:val="lowerLetter"/>
      <w:lvlText w:val="%7)"/>
      <w:lvlJc w:val="left"/>
      <w:pPr>
        <w:tabs>
          <w:tab w:val="num" w:pos="5040"/>
        </w:tabs>
        <w:ind w:left="5040" w:hanging="360"/>
      </w:pPr>
    </w:lvl>
    <w:lvl w:ilvl="7" w:tplc="5838D6FE" w:tentative="1">
      <w:start w:val="1"/>
      <w:numFmt w:val="lowerLetter"/>
      <w:lvlText w:val="%8)"/>
      <w:lvlJc w:val="left"/>
      <w:pPr>
        <w:tabs>
          <w:tab w:val="num" w:pos="5760"/>
        </w:tabs>
        <w:ind w:left="5760" w:hanging="360"/>
      </w:pPr>
    </w:lvl>
    <w:lvl w:ilvl="8" w:tplc="52C6CFCC" w:tentative="1">
      <w:start w:val="1"/>
      <w:numFmt w:val="lowerLetter"/>
      <w:lvlText w:val="%9)"/>
      <w:lvlJc w:val="left"/>
      <w:pPr>
        <w:tabs>
          <w:tab w:val="num" w:pos="6480"/>
        </w:tabs>
        <w:ind w:left="6480" w:hanging="360"/>
      </w:pPr>
    </w:lvl>
  </w:abstractNum>
  <w:abstractNum w:abstractNumId="39">
    <w:nsid w:val="7298784A"/>
    <w:multiLevelType w:val="hybridMultilevel"/>
    <w:tmpl w:val="1CF8C89E"/>
    <w:lvl w:ilvl="0" w:tplc="1DD241B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4E42E4"/>
    <w:multiLevelType w:val="hybridMultilevel"/>
    <w:tmpl w:val="B4526048"/>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1">
    <w:nsid w:val="75020EB1"/>
    <w:multiLevelType w:val="hybridMultilevel"/>
    <w:tmpl w:val="B3B833A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113D62"/>
    <w:multiLevelType w:val="hybridMultilevel"/>
    <w:tmpl w:val="E57E9A62"/>
    <w:lvl w:ilvl="0" w:tplc="1DD241B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6D41F8"/>
    <w:multiLevelType w:val="hybridMultilevel"/>
    <w:tmpl w:val="0F9AF8F0"/>
    <w:lvl w:ilvl="0" w:tplc="9F18F0C0">
      <w:start w:val="1"/>
      <w:numFmt w:val="bullet"/>
      <w:lvlText w:val="•"/>
      <w:lvlJc w:val="left"/>
      <w:pPr>
        <w:tabs>
          <w:tab w:val="num" w:pos="720"/>
        </w:tabs>
        <w:ind w:left="720" w:hanging="360"/>
      </w:pPr>
      <w:rPr>
        <w:rFonts w:ascii="Arial" w:hAnsi="Arial" w:hint="default"/>
      </w:rPr>
    </w:lvl>
    <w:lvl w:ilvl="1" w:tplc="9820A1E8">
      <w:start w:val="1"/>
      <w:numFmt w:val="bullet"/>
      <w:lvlText w:val="•"/>
      <w:lvlJc w:val="left"/>
      <w:pPr>
        <w:tabs>
          <w:tab w:val="num" w:pos="1440"/>
        </w:tabs>
        <w:ind w:left="1440" w:hanging="360"/>
      </w:pPr>
      <w:rPr>
        <w:rFonts w:ascii="Arial" w:hAnsi="Arial" w:hint="default"/>
      </w:rPr>
    </w:lvl>
    <w:lvl w:ilvl="2" w:tplc="C9DC882A">
      <w:start w:val="1"/>
      <w:numFmt w:val="bullet"/>
      <w:lvlText w:val="•"/>
      <w:lvlJc w:val="left"/>
      <w:pPr>
        <w:tabs>
          <w:tab w:val="num" w:pos="2160"/>
        </w:tabs>
        <w:ind w:left="2160" w:hanging="360"/>
      </w:pPr>
      <w:rPr>
        <w:rFonts w:ascii="Arial" w:hAnsi="Arial" w:hint="default"/>
      </w:rPr>
    </w:lvl>
    <w:lvl w:ilvl="3" w:tplc="5BAADD1E">
      <w:start w:val="1"/>
      <w:numFmt w:val="bullet"/>
      <w:lvlText w:val="•"/>
      <w:lvlJc w:val="left"/>
      <w:pPr>
        <w:tabs>
          <w:tab w:val="num" w:pos="2880"/>
        </w:tabs>
        <w:ind w:left="2880" w:hanging="360"/>
      </w:pPr>
      <w:rPr>
        <w:rFonts w:ascii="Arial" w:hAnsi="Arial" w:hint="default"/>
      </w:rPr>
    </w:lvl>
    <w:lvl w:ilvl="4" w:tplc="85C2D556" w:tentative="1">
      <w:start w:val="1"/>
      <w:numFmt w:val="bullet"/>
      <w:lvlText w:val="•"/>
      <w:lvlJc w:val="left"/>
      <w:pPr>
        <w:tabs>
          <w:tab w:val="num" w:pos="3600"/>
        </w:tabs>
        <w:ind w:left="3600" w:hanging="360"/>
      </w:pPr>
      <w:rPr>
        <w:rFonts w:ascii="Arial" w:hAnsi="Arial" w:hint="default"/>
      </w:rPr>
    </w:lvl>
    <w:lvl w:ilvl="5" w:tplc="DC08DD54" w:tentative="1">
      <w:start w:val="1"/>
      <w:numFmt w:val="bullet"/>
      <w:lvlText w:val="•"/>
      <w:lvlJc w:val="left"/>
      <w:pPr>
        <w:tabs>
          <w:tab w:val="num" w:pos="4320"/>
        </w:tabs>
        <w:ind w:left="4320" w:hanging="360"/>
      </w:pPr>
      <w:rPr>
        <w:rFonts w:ascii="Arial" w:hAnsi="Arial" w:hint="default"/>
      </w:rPr>
    </w:lvl>
    <w:lvl w:ilvl="6" w:tplc="A1AE053A" w:tentative="1">
      <w:start w:val="1"/>
      <w:numFmt w:val="bullet"/>
      <w:lvlText w:val="•"/>
      <w:lvlJc w:val="left"/>
      <w:pPr>
        <w:tabs>
          <w:tab w:val="num" w:pos="5040"/>
        </w:tabs>
        <w:ind w:left="5040" w:hanging="360"/>
      </w:pPr>
      <w:rPr>
        <w:rFonts w:ascii="Arial" w:hAnsi="Arial" w:hint="default"/>
      </w:rPr>
    </w:lvl>
    <w:lvl w:ilvl="7" w:tplc="CF7AF654" w:tentative="1">
      <w:start w:val="1"/>
      <w:numFmt w:val="bullet"/>
      <w:lvlText w:val="•"/>
      <w:lvlJc w:val="left"/>
      <w:pPr>
        <w:tabs>
          <w:tab w:val="num" w:pos="5760"/>
        </w:tabs>
        <w:ind w:left="5760" w:hanging="360"/>
      </w:pPr>
      <w:rPr>
        <w:rFonts w:ascii="Arial" w:hAnsi="Arial" w:hint="default"/>
      </w:rPr>
    </w:lvl>
    <w:lvl w:ilvl="8" w:tplc="8DDCC26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0"/>
  </w:num>
  <w:num w:numId="3">
    <w:abstractNumId w:val="24"/>
  </w:num>
  <w:num w:numId="4">
    <w:abstractNumId w:val="5"/>
  </w:num>
  <w:num w:numId="5">
    <w:abstractNumId w:val="26"/>
  </w:num>
  <w:num w:numId="6">
    <w:abstractNumId w:val="14"/>
  </w:num>
  <w:num w:numId="7">
    <w:abstractNumId w:val="31"/>
  </w:num>
  <w:num w:numId="8">
    <w:abstractNumId w:val="0"/>
  </w:num>
  <w:num w:numId="9">
    <w:abstractNumId w:val="35"/>
  </w:num>
  <w:num w:numId="10">
    <w:abstractNumId w:val="40"/>
  </w:num>
  <w:num w:numId="11">
    <w:abstractNumId w:val="8"/>
  </w:num>
  <w:num w:numId="12">
    <w:abstractNumId w:val="13"/>
  </w:num>
  <w:num w:numId="13">
    <w:abstractNumId w:val="41"/>
  </w:num>
  <w:num w:numId="14">
    <w:abstractNumId w:val="7"/>
  </w:num>
  <w:num w:numId="15">
    <w:abstractNumId w:val="27"/>
  </w:num>
  <w:num w:numId="16">
    <w:abstractNumId w:val="25"/>
  </w:num>
  <w:num w:numId="17">
    <w:abstractNumId w:val="37"/>
  </w:num>
  <w:num w:numId="18">
    <w:abstractNumId w:val="19"/>
  </w:num>
  <w:num w:numId="19">
    <w:abstractNumId w:val="11"/>
  </w:num>
  <w:num w:numId="20">
    <w:abstractNumId w:val="23"/>
  </w:num>
  <w:num w:numId="21">
    <w:abstractNumId w:val="20"/>
  </w:num>
  <w:num w:numId="22">
    <w:abstractNumId w:val="9"/>
  </w:num>
  <w:num w:numId="23">
    <w:abstractNumId w:val="22"/>
  </w:num>
  <w:num w:numId="24">
    <w:abstractNumId w:val="33"/>
  </w:num>
  <w:num w:numId="25">
    <w:abstractNumId w:val="17"/>
  </w:num>
  <w:num w:numId="26">
    <w:abstractNumId w:val="3"/>
  </w:num>
  <w:num w:numId="27">
    <w:abstractNumId w:val="42"/>
  </w:num>
  <w:num w:numId="28">
    <w:abstractNumId w:val="4"/>
  </w:num>
  <w:num w:numId="29">
    <w:abstractNumId w:val="2"/>
  </w:num>
  <w:num w:numId="30">
    <w:abstractNumId w:val="39"/>
  </w:num>
  <w:num w:numId="31">
    <w:abstractNumId w:val="18"/>
  </w:num>
  <w:num w:numId="32">
    <w:abstractNumId w:val="43"/>
  </w:num>
  <w:num w:numId="33">
    <w:abstractNumId w:val="34"/>
  </w:num>
  <w:num w:numId="34">
    <w:abstractNumId w:val="6"/>
  </w:num>
  <w:num w:numId="35">
    <w:abstractNumId w:val="12"/>
  </w:num>
  <w:num w:numId="36">
    <w:abstractNumId w:val="32"/>
  </w:num>
  <w:num w:numId="37">
    <w:abstractNumId w:val="15"/>
  </w:num>
  <w:num w:numId="38">
    <w:abstractNumId w:val="36"/>
  </w:num>
  <w:num w:numId="39">
    <w:abstractNumId w:val="28"/>
  </w:num>
  <w:num w:numId="40">
    <w:abstractNumId w:val="16"/>
  </w:num>
  <w:num w:numId="41">
    <w:abstractNumId w:val="38"/>
  </w:num>
  <w:num w:numId="42">
    <w:abstractNumId w:val="30"/>
  </w:num>
  <w:num w:numId="43">
    <w:abstractNumId w:val="1"/>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522"/>
    <w:rsid w:val="00000640"/>
    <w:rsid w:val="00005F8D"/>
    <w:rsid w:val="00012157"/>
    <w:rsid w:val="00012476"/>
    <w:rsid w:val="00025600"/>
    <w:rsid w:val="0005071B"/>
    <w:rsid w:val="00051307"/>
    <w:rsid w:val="0006126F"/>
    <w:rsid w:val="00061C75"/>
    <w:rsid w:val="00061FC8"/>
    <w:rsid w:val="00085A6E"/>
    <w:rsid w:val="00097215"/>
    <w:rsid w:val="000C1BD4"/>
    <w:rsid w:val="000D7027"/>
    <w:rsid w:val="000F15A4"/>
    <w:rsid w:val="000F3BD9"/>
    <w:rsid w:val="000F5EC3"/>
    <w:rsid w:val="00106FF6"/>
    <w:rsid w:val="001152FB"/>
    <w:rsid w:val="001169C4"/>
    <w:rsid w:val="00120BC2"/>
    <w:rsid w:val="001210CF"/>
    <w:rsid w:val="00131A8D"/>
    <w:rsid w:val="00172E81"/>
    <w:rsid w:val="001843EE"/>
    <w:rsid w:val="0019000D"/>
    <w:rsid w:val="00190B88"/>
    <w:rsid w:val="001A4324"/>
    <w:rsid w:val="001B3DF7"/>
    <w:rsid w:val="001B6817"/>
    <w:rsid w:val="001D0E94"/>
    <w:rsid w:val="001D4A67"/>
    <w:rsid w:val="001E1C7E"/>
    <w:rsid w:val="001E5D98"/>
    <w:rsid w:val="0020639D"/>
    <w:rsid w:val="00216D2B"/>
    <w:rsid w:val="00222F4D"/>
    <w:rsid w:val="002328CC"/>
    <w:rsid w:val="002332E5"/>
    <w:rsid w:val="002348E3"/>
    <w:rsid w:val="002405C9"/>
    <w:rsid w:val="00240ED8"/>
    <w:rsid w:val="00242F8C"/>
    <w:rsid w:val="00252B42"/>
    <w:rsid w:val="00252D1F"/>
    <w:rsid w:val="00255649"/>
    <w:rsid w:val="00256D7E"/>
    <w:rsid w:val="002729A9"/>
    <w:rsid w:val="0027332D"/>
    <w:rsid w:val="002A5390"/>
    <w:rsid w:val="002B24C3"/>
    <w:rsid w:val="002B3B04"/>
    <w:rsid w:val="002D518B"/>
    <w:rsid w:val="002E73E5"/>
    <w:rsid w:val="002F6713"/>
    <w:rsid w:val="00303A69"/>
    <w:rsid w:val="00310BC7"/>
    <w:rsid w:val="003146FD"/>
    <w:rsid w:val="003344EB"/>
    <w:rsid w:val="00334728"/>
    <w:rsid w:val="003446DA"/>
    <w:rsid w:val="00352856"/>
    <w:rsid w:val="0038492B"/>
    <w:rsid w:val="00395716"/>
    <w:rsid w:val="003B110E"/>
    <w:rsid w:val="003C0279"/>
    <w:rsid w:val="003D00C8"/>
    <w:rsid w:val="003D19BA"/>
    <w:rsid w:val="003F08E9"/>
    <w:rsid w:val="003F7D55"/>
    <w:rsid w:val="0043634E"/>
    <w:rsid w:val="00446B02"/>
    <w:rsid w:val="0044713A"/>
    <w:rsid w:val="004520EF"/>
    <w:rsid w:val="0049246B"/>
    <w:rsid w:val="0049435F"/>
    <w:rsid w:val="004A5E07"/>
    <w:rsid w:val="004B62FF"/>
    <w:rsid w:val="004D7324"/>
    <w:rsid w:val="004E1FF7"/>
    <w:rsid w:val="004E5721"/>
    <w:rsid w:val="004F6D7F"/>
    <w:rsid w:val="00503033"/>
    <w:rsid w:val="00503EC6"/>
    <w:rsid w:val="00516209"/>
    <w:rsid w:val="00523125"/>
    <w:rsid w:val="00524DDE"/>
    <w:rsid w:val="00527FAD"/>
    <w:rsid w:val="0054130B"/>
    <w:rsid w:val="00542018"/>
    <w:rsid w:val="00544CD1"/>
    <w:rsid w:val="00554079"/>
    <w:rsid w:val="00561282"/>
    <w:rsid w:val="005966EC"/>
    <w:rsid w:val="005A1F84"/>
    <w:rsid w:val="005B68C5"/>
    <w:rsid w:val="005D2726"/>
    <w:rsid w:val="005D525C"/>
    <w:rsid w:val="005E0428"/>
    <w:rsid w:val="005E484D"/>
    <w:rsid w:val="005F118F"/>
    <w:rsid w:val="0060068A"/>
    <w:rsid w:val="006039D4"/>
    <w:rsid w:val="00604C48"/>
    <w:rsid w:val="00605CD9"/>
    <w:rsid w:val="006152DE"/>
    <w:rsid w:val="006379E1"/>
    <w:rsid w:val="00643EC6"/>
    <w:rsid w:val="0065216C"/>
    <w:rsid w:val="0067168B"/>
    <w:rsid w:val="00682158"/>
    <w:rsid w:val="00685FBA"/>
    <w:rsid w:val="006A324A"/>
    <w:rsid w:val="006C4F9E"/>
    <w:rsid w:val="006D2E78"/>
    <w:rsid w:val="006E5522"/>
    <w:rsid w:val="006E65AA"/>
    <w:rsid w:val="00713795"/>
    <w:rsid w:val="007250BF"/>
    <w:rsid w:val="00725F8D"/>
    <w:rsid w:val="007271A3"/>
    <w:rsid w:val="0073187C"/>
    <w:rsid w:val="007349D8"/>
    <w:rsid w:val="007435DE"/>
    <w:rsid w:val="007500E3"/>
    <w:rsid w:val="007610D3"/>
    <w:rsid w:val="00796D62"/>
    <w:rsid w:val="007A086C"/>
    <w:rsid w:val="007C7153"/>
    <w:rsid w:val="007D05E1"/>
    <w:rsid w:val="007F2A0C"/>
    <w:rsid w:val="007F61A5"/>
    <w:rsid w:val="00850B24"/>
    <w:rsid w:val="00871277"/>
    <w:rsid w:val="00886C1A"/>
    <w:rsid w:val="00890B09"/>
    <w:rsid w:val="0089228E"/>
    <w:rsid w:val="00892C9E"/>
    <w:rsid w:val="008A21E4"/>
    <w:rsid w:val="008B504C"/>
    <w:rsid w:val="008C755B"/>
    <w:rsid w:val="008D27F5"/>
    <w:rsid w:val="008E1D17"/>
    <w:rsid w:val="008E3249"/>
    <w:rsid w:val="00900237"/>
    <w:rsid w:val="00900816"/>
    <w:rsid w:val="00904EB7"/>
    <w:rsid w:val="00913E07"/>
    <w:rsid w:val="00947E5C"/>
    <w:rsid w:val="00950587"/>
    <w:rsid w:val="009529CC"/>
    <w:rsid w:val="009560E3"/>
    <w:rsid w:val="00973B08"/>
    <w:rsid w:val="00975F4A"/>
    <w:rsid w:val="00983F44"/>
    <w:rsid w:val="009859BA"/>
    <w:rsid w:val="009909C3"/>
    <w:rsid w:val="009E3A81"/>
    <w:rsid w:val="009F5AB4"/>
    <w:rsid w:val="00A04262"/>
    <w:rsid w:val="00A05613"/>
    <w:rsid w:val="00A0677A"/>
    <w:rsid w:val="00A22550"/>
    <w:rsid w:val="00A23F68"/>
    <w:rsid w:val="00A34129"/>
    <w:rsid w:val="00A37DF3"/>
    <w:rsid w:val="00A406BD"/>
    <w:rsid w:val="00A4473B"/>
    <w:rsid w:val="00A44915"/>
    <w:rsid w:val="00A527DC"/>
    <w:rsid w:val="00A60997"/>
    <w:rsid w:val="00A87A20"/>
    <w:rsid w:val="00A91181"/>
    <w:rsid w:val="00AA4FEC"/>
    <w:rsid w:val="00AA578F"/>
    <w:rsid w:val="00AB5A0B"/>
    <w:rsid w:val="00AC0A24"/>
    <w:rsid w:val="00AD3687"/>
    <w:rsid w:val="00AD45CE"/>
    <w:rsid w:val="00AD6807"/>
    <w:rsid w:val="00AD7EB6"/>
    <w:rsid w:val="00AE759D"/>
    <w:rsid w:val="00AF46E5"/>
    <w:rsid w:val="00AF7C64"/>
    <w:rsid w:val="00AF7F2B"/>
    <w:rsid w:val="00B2266D"/>
    <w:rsid w:val="00B31D93"/>
    <w:rsid w:val="00B32630"/>
    <w:rsid w:val="00B45F2E"/>
    <w:rsid w:val="00B47E38"/>
    <w:rsid w:val="00B56B9B"/>
    <w:rsid w:val="00B64E09"/>
    <w:rsid w:val="00BC1B5E"/>
    <w:rsid w:val="00BD063C"/>
    <w:rsid w:val="00BD33DF"/>
    <w:rsid w:val="00BF2A85"/>
    <w:rsid w:val="00BF57BE"/>
    <w:rsid w:val="00C0209F"/>
    <w:rsid w:val="00C069D5"/>
    <w:rsid w:val="00C24E28"/>
    <w:rsid w:val="00C34295"/>
    <w:rsid w:val="00C34B7E"/>
    <w:rsid w:val="00C56D15"/>
    <w:rsid w:val="00C63EA2"/>
    <w:rsid w:val="00C65876"/>
    <w:rsid w:val="00C93927"/>
    <w:rsid w:val="00CA593F"/>
    <w:rsid w:val="00CD45FA"/>
    <w:rsid w:val="00CD6B5F"/>
    <w:rsid w:val="00CD7BC0"/>
    <w:rsid w:val="00CE0A14"/>
    <w:rsid w:val="00D00005"/>
    <w:rsid w:val="00D139BB"/>
    <w:rsid w:val="00D31B72"/>
    <w:rsid w:val="00D33D3B"/>
    <w:rsid w:val="00D35F6D"/>
    <w:rsid w:val="00D3752B"/>
    <w:rsid w:val="00D46480"/>
    <w:rsid w:val="00D5077F"/>
    <w:rsid w:val="00D525DB"/>
    <w:rsid w:val="00D63B90"/>
    <w:rsid w:val="00D71C3F"/>
    <w:rsid w:val="00D75119"/>
    <w:rsid w:val="00D76C5B"/>
    <w:rsid w:val="00D771F9"/>
    <w:rsid w:val="00D77A5F"/>
    <w:rsid w:val="00D901BB"/>
    <w:rsid w:val="00D918B7"/>
    <w:rsid w:val="00D94302"/>
    <w:rsid w:val="00DA0D5E"/>
    <w:rsid w:val="00DA3766"/>
    <w:rsid w:val="00DB0144"/>
    <w:rsid w:val="00DB1346"/>
    <w:rsid w:val="00DB19C1"/>
    <w:rsid w:val="00DB29CB"/>
    <w:rsid w:val="00DE7D11"/>
    <w:rsid w:val="00DF5612"/>
    <w:rsid w:val="00DF5E3C"/>
    <w:rsid w:val="00DF6F12"/>
    <w:rsid w:val="00E0768F"/>
    <w:rsid w:val="00E2616F"/>
    <w:rsid w:val="00E2676B"/>
    <w:rsid w:val="00E3643C"/>
    <w:rsid w:val="00E54CCE"/>
    <w:rsid w:val="00E555FA"/>
    <w:rsid w:val="00E56EDD"/>
    <w:rsid w:val="00E60478"/>
    <w:rsid w:val="00E65E99"/>
    <w:rsid w:val="00E717C4"/>
    <w:rsid w:val="00E77326"/>
    <w:rsid w:val="00E85DF7"/>
    <w:rsid w:val="00E9508F"/>
    <w:rsid w:val="00E95430"/>
    <w:rsid w:val="00EB5125"/>
    <w:rsid w:val="00EB7385"/>
    <w:rsid w:val="00EE5589"/>
    <w:rsid w:val="00EF7DC0"/>
    <w:rsid w:val="00F01B67"/>
    <w:rsid w:val="00F12B6F"/>
    <w:rsid w:val="00F15921"/>
    <w:rsid w:val="00F2180D"/>
    <w:rsid w:val="00F51298"/>
    <w:rsid w:val="00F53FED"/>
    <w:rsid w:val="00F618C8"/>
    <w:rsid w:val="00F66B03"/>
    <w:rsid w:val="00F80B9D"/>
    <w:rsid w:val="00FA363F"/>
    <w:rsid w:val="00FA6978"/>
    <w:rsid w:val="00FA71C3"/>
    <w:rsid w:val="00FB070A"/>
    <w:rsid w:val="00FC7BBE"/>
    <w:rsid w:val="00FD30AD"/>
    <w:rsid w:val="00FE1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5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522"/>
    <w:pPr>
      <w:spacing w:after="0" w:line="240" w:lineRule="auto"/>
      <w:ind w:left="720"/>
      <w:contextualSpacing/>
    </w:pPr>
  </w:style>
  <w:style w:type="character" w:styleId="CommentReference">
    <w:name w:val="annotation reference"/>
    <w:basedOn w:val="DefaultParagraphFont"/>
    <w:uiPriority w:val="99"/>
    <w:semiHidden/>
    <w:unhideWhenUsed/>
    <w:rsid w:val="006E5522"/>
    <w:rPr>
      <w:sz w:val="16"/>
      <w:szCs w:val="16"/>
    </w:rPr>
  </w:style>
  <w:style w:type="paragraph" w:styleId="CommentText">
    <w:name w:val="annotation text"/>
    <w:basedOn w:val="Normal"/>
    <w:link w:val="CommentTextChar"/>
    <w:uiPriority w:val="99"/>
    <w:semiHidden/>
    <w:unhideWhenUsed/>
    <w:rsid w:val="006E5522"/>
    <w:pPr>
      <w:spacing w:after="0" w:line="240" w:lineRule="auto"/>
    </w:pPr>
    <w:rPr>
      <w:sz w:val="20"/>
      <w:szCs w:val="20"/>
    </w:rPr>
  </w:style>
  <w:style w:type="character" w:customStyle="1" w:styleId="CommentTextChar">
    <w:name w:val="Comment Text Char"/>
    <w:basedOn w:val="DefaultParagraphFont"/>
    <w:link w:val="CommentText"/>
    <w:uiPriority w:val="99"/>
    <w:semiHidden/>
    <w:rsid w:val="006E5522"/>
    <w:rPr>
      <w:sz w:val="20"/>
      <w:szCs w:val="20"/>
    </w:rPr>
  </w:style>
  <w:style w:type="paragraph" w:styleId="BalloonText">
    <w:name w:val="Balloon Text"/>
    <w:basedOn w:val="Normal"/>
    <w:link w:val="BalloonTextChar"/>
    <w:uiPriority w:val="99"/>
    <w:semiHidden/>
    <w:unhideWhenUsed/>
    <w:rsid w:val="00252D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D1F"/>
    <w:rPr>
      <w:rFonts w:ascii="Tahoma" w:hAnsi="Tahoma" w:cs="Tahoma"/>
      <w:sz w:val="16"/>
      <w:szCs w:val="16"/>
    </w:rPr>
  </w:style>
  <w:style w:type="paragraph" w:styleId="Header">
    <w:name w:val="header"/>
    <w:basedOn w:val="Normal"/>
    <w:link w:val="HeaderChar"/>
    <w:uiPriority w:val="99"/>
    <w:unhideWhenUsed/>
    <w:rsid w:val="000D70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027"/>
  </w:style>
  <w:style w:type="paragraph" w:styleId="Footer">
    <w:name w:val="footer"/>
    <w:basedOn w:val="Normal"/>
    <w:link w:val="FooterChar"/>
    <w:uiPriority w:val="99"/>
    <w:unhideWhenUsed/>
    <w:rsid w:val="000D7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027"/>
  </w:style>
  <w:style w:type="paragraph" w:styleId="NormalWeb">
    <w:name w:val="Normal (Web)"/>
    <w:basedOn w:val="Normal"/>
    <w:uiPriority w:val="99"/>
    <w:semiHidden/>
    <w:unhideWhenUsed/>
    <w:rsid w:val="00F15921"/>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E2676B"/>
    <w:pPr>
      <w:spacing w:after="160"/>
    </w:pPr>
    <w:rPr>
      <w:b/>
      <w:bCs/>
    </w:rPr>
  </w:style>
  <w:style w:type="character" w:customStyle="1" w:styleId="CommentSubjectChar">
    <w:name w:val="Comment Subject Char"/>
    <w:basedOn w:val="CommentTextChar"/>
    <w:link w:val="CommentSubject"/>
    <w:uiPriority w:val="99"/>
    <w:semiHidden/>
    <w:rsid w:val="00E2676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5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522"/>
    <w:pPr>
      <w:spacing w:after="0" w:line="240" w:lineRule="auto"/>
      <w:ind w:left="720"/>
      <w:contextualSpacing/>
    </w:pPr>
  </w:style>
  <w:style w:type="character" w:styleId="CommentReference">
    <w:name w:val="annotation reference"/>
    <w:basedOn w:val="DefaultParagraphFont"/>
    <w:uiPriority w:val="99"/>
    <w:semiHidden/>
    <w:unhideWhenUsed/>
    <w:rsid w:val="006E5522"/>
    <w:rPr>
      <w:sz w:val="16"/>
      <w:szCs w:val="16"/>
    </w:rPr>
  </w:style>
  <w:style w:type="paragraph" w:styleId="CommentText">
    <w:name w:val="annotation text"/>
    <w:basedOn w:val="Normal"/>
    <w:link w:val="CommentTextChar"/>
    <w:uiPriority w:val="99"/>
    <w:semiHidden/>
    <w:unhideWhenUsed/>
    <w:rsid w:val="006E5522"/>
    <w:pPr>
      <w:spacing w:after="0" w:line="240" w:lineRule="auto"/>
    </w:pPr>
    <w:rPr>
      <w:sz w:val="20"/>
      <w:szCs w:val="20"/>
    </w:rPr>
  </w:style>
  <w:style w:type="character" w:customStyle="1" w:styleId="CommentTextChar">
    <w:name w:val="Comment Text Char"/>
    <w:basedOn w:val="DefaultParagraphFont"/>
    <w:link w:val="CommentText"/>
    <w:uiPriority w:val="99"/>
    <w:semiHidden/>
    <w:rsid w:val="006E5522"/>
    <w:rPr>
      <w:sz w:val="20"/>
      <w:szCs w:val="20"/>
    </w:rPr>
  </w:style>
  <w:style w:type="paragraph" w:styleId="BalloonText">
    <w:name w:val="Balloon Text"/>
    <w:basedOn w:val="Normal"/>
    <w:link w:val="BalloonTextChar"/>
    <w:uiPriority w:val="99"/>
    <w:semiHidden/>
    <w:unhideWhenUsed/>
    <w:rsid w:val="00252D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D1F"/>
    <w:rPr>
      <w:rFonts w:ascii="Tahoma" w:hAnsi="Tahoma" w:cs="Tahoma"/>
      <w:sz w:val="16"/>
      <w:szCs w:val="16"/>
    </w:rPr>
  </w:style>
  <w:style w:type="paragraph" w:styleId="Header">
    <w:name w:val="header"/>
    <w:basedOn w:val="Normal"/>
    <w:link w:val="HeaderChar"/>
    <w:uiPriority w:val="99"/>
    <w:unhideWhenUsed/>
    <w:rsid w:val="000D70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027"/>
  </w:style>
  <w:style w:type="paragraph" w:styleId="Footer">
    <w:name w:val="footer"/>
    <w:basedOn w:val="Normal"/>
    <w:link w:val="FooterChar"/>
    <w:uiPriority w:val="99"/>
    <w:unhideWhenUsed/>
    <w:rsid w:val="000D7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027"/>
  </w:style>
  <w:style w:type="paragraph" w:styleId="NormalWeb">
    <w:name w:val="Normal (Web)"/>
    <w:basedOn w:val="Normal"/>
    <w:uiPriority w:val="99"/>
    <w:semiHidden/>
    <w:unhideWhenUsed/>
    <w:rsid w:val="00F15921"/>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E2676B"/>
    <w:pPr>
      <w:spacing w:after="160"/>
    </w:pPr>
    <w:rPr>
      <w:b/>
      <w:bCs/>
    </w:rPr>
  </w:style>
  <w:style w:type="character" w:customStyle="1" w:styleId="CommentSubjectChar">
    <w:name w:val="Comment Subject Char"/>
    <w:basedOn w:val="CommentTextChar"/>
    <w:link w:val="CommentSubject"/>
    <w:uiPriority w:val="99"/>
    <w:semiHidden/>
    <w:rsid w:val="00E267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41008">
      <w:bodyDiv w:val="1"/>
      <w:marLeft w:val="0"/>
      <w:marRight w:val="0"/>
      <w:marTop w:val="0"/>
      <w:marBottom w:val="0"/>
      <w:divBdr>
        <w:top w:val="none" w:sz="0" w:space="0" w:color="auto"/>
        <w:left w:val="none" w:sz="0" w:space="0" w:color="auto"/>
        <w:bottom w:val="none" w:sz="0" w:space="0" w:color="auto"/>
        <w:right w:val="none" w:sz="0" w:space="0" w:color="auto"/>
      </w:divBdr>
      <w:divsChild>
        <w:div w:id="1063017257">
          <w:marLeft w:val="1800"/>
          <w:marRight w:val="0"/>
          <w:marTop w:val="0"/>
          <w:marBottom w:val="0"/>
          <w:divBdr>
            <w:top w:val="none" w:sz="0" w:space="0" w:color="auto"/>
            <w:left w:val="none" w:sz="0" w:space="0" w:color="auto"/>
            <w:bottom w:val="none" w:sz="0" w:space="0" w:color="auto"/>
            <w:right w:val="none" w:sz="0" w:space="0" w:color="auto"/>
          </w:divBdr>
        </w:div>
        <w:div w:id="1057437573">
          <w:marLeft w:val="1800"/>
          <w:marRight w:val="0"/>
          <w:marTop w:val="0"/>
          <w:marBottom w:val="0"/>
          <w:divBdr>
            <w:top w:val="none" w:sz="0" w:space="0" w:color="auto"/>
            <w:left w:val="none" w:sz="0" w:space="0" w:color="auto"/>
            <w:bottom w:val="none" w:sz="0" w:space="0" w:color="auto"/>
            <w:right w:val="none" w:sz="0" w:space="0" w:color="auto"/>
          </w:divBdr>
        </w:div>
        <w:div w:id="1640959420">
          <w:marLeft w:val="1800"/>
          <w:marRight w:val="0"/>
          <w:marTop w:val="0"/>
          <w:marBottom w:val="0"/>
          <w:divBdr>
            <w:top w:val="none" w:sz="0" w:space="0" w:color="auto"/>
            <w:left w:val="none" w:sz="0" w:space="0" w:color="auto"/>
            <w:bottom w:val="none" w:sz="0" w:space="0" w:color="auto"/>
            <w:right w:val="none" w:sz="0" w:space="0" w:color="auto"/>
          </w:divBdr>
        </w:div>
        <w:div w:id="754936974">
          <w:marLeft w:val="1800"/>
          <w:marRight w:val="0"/>
          <w:marTop w:val="0"/>
          <w:marBottom w:val="0"/>
          <w:divBdr>
            <w:top w:val="none" w:sz="0" w:space="0" w:color="auto"/>
            <w:left w:val="none" w:sz="0" w:space="0" w:color="auto"/>
            <w:bottom w:val="none" w:sz="0" w:space="0" w:color="auto"/>
            <w:right w:val="none" w:sz="0" w:space="0" w:color="auto"/>
          </w:divBdr>
        </w:div>
        <w:div w:id="935021687">
          <w:marLeft w:val="1800"/>
          <w:marRight w:val="0"/>
          <w:marTop w:val="0"/>
          <w:marBottom w:val="0"/>
          <w:divBdr>
            <w:top w:val="none" w:sz="0" w:space="0" w:color="auto"/>
            <w:left w:val="none" w:sz="0" w:space="0" w:color="auto"/>
            <w:bottom w:val="none" w:sz="0" w:space="0" w:color="auto"/>
            <w:right w:val="none" w:sz="0" w:space="0" w:color="auto"/>
          </w:divBdr>
        </w:div>
        <w:div w:id="1687049739">
          <w:marLeft w:val="1800"/>
          <w:marRight w:val="0"/>
          <w:marTop w:val="0"/>
          <w:marBottom w:val="0"/>
          <w:divBdr>
            <w:top w:val="none" w:sz="0" w:space="0" w:color="auto"/>
            <w:left w:val="none" w:sz="0" w:space="0" w:color="auto"/>
            <w:bottom w:val="none" w:sz="0" w:space="0" w:color="auto"/>
            <w:right w:val="none" w:sz="0" w:space="0" w:color="auto"/>
          </w:divBdr>
        </w:div>
        <w:div w:id="1607612864">
          <w:marLeft w:val="1800"/>
          <w:marRight w:val="0"/>
          <w:marTop w:val="0"/>
          <w:marBottom w:val="0"/>
          <w:divBdr>
            <w:top w:val="none" w:sz="0" w:space="0" w:color="auto"/>
            <w:left w:val="none" w:sz="0" w:space="0" w:color="auto"/>
            <w:bottom w:val="none" w:sz="0" w:space="0" w:color="auto"/>
            <w:right w:val="none" w:sz="0" w:space="0" w:color="auto"/>
          </w:divBdr>
        </w:div>
      </w:divsChild>
    </w:div>
    <w:div w:id="154419348">
      <w:bodyDiv w:val="1"/>
      <w:marLeft w:val="0"/>
      <w:marRight w:val="0"/>
      <w:marTop w:val="0"/>
      <w:marBottom w:val="0"/>
      <w:divBdr>
        <w:top w:val="none" w:sz="0" w:space="0" w:color="auto"/>
        <w:left w:val="none" w:sz="0" w:space="0" w:color="auto"/>
        <w:bottom w:val="none" w:sz="0" w:space="0" w:color="auto"/>
        <w:right w:val="none" w:sz="0" w:space="0" w:color="auto"/>
      </w:divBdr>
    </w:div>
    <w:div w:id="474832336">
      <w:bodyDiv w:val="1"/>
      <w:marLeft w:val="0"/>
      <w:marRight w:val="0"/>
      <w:marTop w:val="0"/>
      <w:marBottom w:val="0"/>
      <w:divBdr>
        <w:top w:val="none" w:sz="0" w:space="0" w:color="auto"/>
        <w:left w:val="none" w:sz="0" w:space="0" w:color="auto"/>
        <w:bottom w:val="none" w:sz="0" w:space="0" w:color="auto"/>
        <w:right w:val="none" w:sz="0" w:space="0" w:color="auto"/>
      </w:divBdr>
    </w:div>
    <w:div w:id="700591628">
      <w:bodyDiv w:val="1"/>
      <w:marLeft w:val="0"/>
      <w:marRight w:val="0"/>
      <w:marTop w:val="0"/>
      <w:marBottom w:val="0"/>
      <w:divBdr>
        <w:top w:val="none" w:sz="0" w:space="0" w:color="auto"/>
        <w:left w:val="none" w:sz="0" w:space="0" w:color="auto"/>
        <w:bottom w:val="none" w:sz="0" w:space="0" w:color="auto"/>
        <w:right w:val="none" w:sz="0" w:space="0" w:color="auto"/>
      </w:divBdr>
      <w:divsChild>
        <w:div w:id="1840921911">
          <w:marLeft w:val="1800"/>
          <w:marRight w:val="0"/>
          <w:marTop w:val="0"/>
          <w:marBottom w:val="0"/>
          <w:divBdr>
            <w:top w:val="none" w:sz="0" w:space="0" w:color="auto"/>
            <w:left w:val="none" w:sz="0" w:space="0" w:color="auto"/>
            <w:bottom w:val="none" w:sz="0" w:space="0" w:color="auto"/>
            <w:right w:val="none" w:sz="0" w:space="0" w:color="auto"/>
          </w:divBdr>
        </w:div>
        <w:div w:id="18971836">
          <w:marLeft w:val="1800"/>
          <w:marRight w:val="0"/>
          <w:marTop w:val="0"/>
          <w:marBottom w:val="0"/>
          <w:divBdr>
            <w:top w:val="none" w:sz="0" w:space="0" w:color="auto"/>
            <w:left w:val="none" w:sz="0" w:space="0" w:color="auto"/>
            <w:bottom w:val="none" w:sz="0" w:space="0" w:color="auto"/>
            <w:right w:val="none" w:sz="0" w:space="0" w:color="auto"/>
          </w:divBdr>
        </w:div>
        <w:div w:id="1486780076">
          <w:marLeft w:val="1800"/>
          <w:marRight w:val="0"/>
          <w:marTop w:val="0"/>
          <w:marBottom w:val="0"/>
          <w:divBdr>
            <w:top w:val="none" w:sz="0" w:space="0" w:color="auto"/>
            <w:left w:val="none" w:sz="0" w:space="0" w:color="auto"/>
            <w:bottom w:val="none" w:sz="0" w:space="0" w:color="auto"/>
            <w:right w:val="none" w:sz="0" w:space="0" w:color="auto"/>
          </w:divBdr>
        </w:div>
        <w:div w:id="1704209961">
          <w:marLeft w:val="1800"/>
          <w:marRight w:val="0"/>
          <w:marTop w:val="0"/>
          <w:marBottom w:val="0"/>
          <w:divBdr>
            <w:top w:val="none" w:sz="0" w:space="0" w:color="auto"/>
            <w:left w:val="none" w:sz="0" w:space="0" w:color="auto"/>
            <w:bottom w:val="none" w:sz="0" w:space="0" w:color="auto"/>
            <w:right w:val="none" w:sz="0" w:space="0" w:color="auto"/>
          </w:divBdr>
        </w:div>
        <w:div w:id="1404134475">
          <w:marLeft w:val="1800"/>
          <w:marRight w:val="0"/>
          <w:marTop w:val="0"/>
          <w:marBottom w:val="0"/>
          <w:divBdr>
            <w:top w:val="none" w:sz="0" w:space="0" w:color="auto"/>
            <w:left w:val="none" w:sz="0" w:space="0" w:color="auto"/>
            <w:bottom w:val="none" w:sz="0" w:space="0" w:color="auto"/>
            <w:right w:val="none" w:sz="0" w:space="0" w:color="auto"/>
          </w:divBdr>
        </w:div>
        <w:div w:id="6567211">
          <w:marLeft w:val="1800"/>
          <w:marRight w:val="0"/>
          <w:marTop w:val="0"/>
          <w:marBottom w:val="0"/>
          <w:divBdr>
            <w:top w:val="none" w:sz="0" w:space="0" w:color="auto"/>
            <w:left w:val="none" w:sz="0" w:space="0" w:color="auto"/>
            <w:bottom w:val="none" w:sz="0" w:space="0" w:color="auto"/>
            <w:right w:val="none" w:sz="0" w:space="0" w:color="auto"/>
          </w:divBdr>
        </w:div>
        <w:div w:id="929578868">
          <w:marLeft w:val="1800"/>
          <w:marRight w:val="0"/>
          <w:marTop w:val="0"/>
          <w:marBottom w:val="0"/>
          <w:divBdr>
            <w:top w:val="none" w:sz="0" w:space="0" w:color="auto"/>
            <w:left w:val="none" w:sz="0" w:space="0" w:color="auto"/>
            <w:bottom w:val="none" w:sz="0" w:space="0" w:color="auto"/>
            <w:right w:val="none" w:sz="0" w:space="0" w:color="auto"/>
          </w:divBdr>
        </w:div>
        <w:div w:id="570577833">
          <w:marLeft w:val="1800"/>
          <w:marRight w:val="0"/>
          <w:marTop w:val="0"/>
          <w:marBottom w:val="0"/>
          <w:divBdr>
            <w:top w:val="none" w:sz="0" w:space="0" w:color="auto"/>
            <w:left w:val="none" w:sz="0" w:space="0" w:color="auto"/>
            <w:bottom w:val="none" w:sz="0" w:space="0" w:color="auto"/>
            <w:right w:val="none" w:sz="0" w:space="0" w:color="auto"/>
          </w:divBdr>
        </w:div>
      </w:divsChild>
    </w:div>
    <w:div w:id="724790260">
      <w:bodyDiv w:val="1"/>
      <w:marLeft w:val="0"/>
      <w:marRight w:val="0"/>
      <w:marTop w:val="0"/>
      <w:marBottom w:val="0"/>
      <w:divBdr>
        <w:top w:val="none" w:sz="0" w:space="0" w:color="auto"/>
        <w:left w:val="none" w:sz="0" w:space="0" w:color="auto"/>
        <w:bottom w:val="none" w:sz="0" w:space="0" w:color="auto"/>
        <w:right w:val="none" w:sz="0" w:space="0" w:color="auto"/>
      </w:divBdr>
    </w:div>
    <w:div w:id="756486286">
      <w:bodyDiv w:val="1"/>
      <w:marLeft w:val="0"/>
      <w:marRight w:val="0"/>
      <w:marTop w:val="0"/>
      <w:marBottom w:val="0"/>
      <w:divBdr>
        <w:top w:val="none" w:sz="0" w:space="0" w:color="auto"/>
        <w:left w:val="none" w:sz="0" w:space="0" w:color="auto"/>
        <w:bottom w:val="none" w:sz="0" w:space="0" w:color="auto"/>
        <w:right w:val="none" w:sz="0" w:space="0" w:color="auto"/>
      </w:divBdr>
    </w:div>
    <w:div w:id="1074856357">
      <w:bodyDiv w:val="1"/>
      <w:marLeft w:val="0"/>
      <w:marRight w:val="0"/>
      <w:marTop w:val="0"/>
      <w:marBottom w:val="0"/>
      <w:divBdr>
        <w:top w:val="none" w:sz="0" w:space="0" w:color="auto"/>
        <w:left w:val="none" w:sz="0" w:space="0" w:color="auto"/>
        <w:bottom w:val="none" w:sz="0" w:space="0" w:color="auto"/>
        <w:right w:val="none" w:sz="0" w:space="0" w:color="auto"/>
      </w:divBdr>
    </w:div>
    <w:div w:id="1147478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0935">
          <w:marLeft w:val="1714"/>
          <w:marRight w:val="0"/>
          <w:marTop w:val="0"/>
          <w:marBottom w:val="0"/>
          <w:divBdr>
            <w:top w:val="none" w:sz="0" w:space="0" w:color="auto"/>
            <w:left w:val="none" w:sz="0" w:space="0" w:color="auto"/>
            <w:bottom w:val="none" w:sz="0" w:space="0" w:color="auto"/>
            <w:right w:val="none" w:sz="0" w:space="0" w:color="auto"/>
          </w:divBdr>
        </w:div>
        <w:div w:id="1342925392">
          <w:marLeft w:val="1714"/>
          <w:marRight w:val="0"/>
          <w:marTop w:val="0"/>
          <w:marBottom w:val="0"/>
          <w:divBdr>
            <w:top w:val="none" w:sz="0" w:space="0" w:color="auto"/>
            <w:left w:val="none" w:sz="0" w:space="0" w:color="auto"/>
            <w:bottom w:val="none" w:sz="0" w:space="0" w:color="auto"/>
            <w:right w:val="none" w:sz="0" w:space="0" w:color="auto"/>
          </w:divBdr>
        </w:div>
        <w:div w:id="1289236302">
          <w:marLeft w:val="1714"/>
          <w:marRight w:val="0"/>
          <w:marTop w:val="0"/>
          <w:marBottom w:val="0"/>
          <w:divBdr>
            <w:top w:val="none" w:sz="0" w:space="0" w:color="auto"/>
            <w:left w:val="none" w:sz="0" w:space="0" w:color="auto"/>
            <w:bottom w:val="none" w:sz="0" w:space="0" w:color="auto"/>
            <w:right w:val="none" w:sz="0" w:space="0" w:color="auto"/>
          </w:divBdr>
        </w:div>
        <w:div w:id="1407991595">
          <w:marLeft w:val="1714"/>
          <w:marRight w:val="0"/>
          <w:marTop w:val="0"/>
          <w:marBottom w:val="0"/>
          <w:divBdr>
            <w:top w:val="none" w:sz="0" w:space="0" w:color="auto"/>
            <w:left w:val="none" w:sz="0" w:space="0" w:color="auto"/>
            <w:bottom w:val="none" w:sz="0" w:space="0" w:color="auto"/>
            <w:right w:val="none" w:sz="0" w:space="0" w:color="auto"/>
          </w:divBdr>
        </w:div>
        <w:div w:id="145056195">
          <w:marLeft w:val="1714"/>
          <w:marRight w:val="0"/>
          <w:marTop w:val="0"/>
          <w:marBottom w:val="0"/>
          <w:divBdr>
            <w:top w:val="none" w:sz="0" w:space="0" w:color="auto"/>
            <w:left w:val="none" w:sz="0" w:space="0" w:color="auto"/>
            <w:bottom w:val="none" w:sz="0" w:space="0" w:color="auto"/>
            <w:right w:val="none" w:sz="0" w:space="0" w:color="auto"/>
          </w:divBdr>
        </w:div>
        <w:div w:id="1956213319">
          <w:marLeft w:val="994"/>
          <w:marRight w:val="0"/>
          <w:marTop w:val="0"/>
          <w:marBottom w:val="0"/>
          <w:divBdr>
            <w:top w:val="none" w:sz="0" w:space="0" w:color="auto"/>
            <w:left w:val="none" w:sz="0" w:space="0" w:color="auto"/>
            <w:bottom w:val="none" w:sz="0" w:space="0" w:color="auto"/>
            <w:right w:val="none" w:sz="0" w:space="0" w:color="auto"/>
          </w:divBdr>
        </w:div>
      </w:divsChild>
    </w:div>
    <w:div w:id="1346135673">
      <w:bodyDiv w:val="1"/>
      <w:marLeft w:val="0"/>
      <w:marRight w:val="0"/>
      <w:marTop w:val="0"/>
      <w:marBottom w:val="0"/>
      <w:divBdr>
        <w:top w:val="none" w:sz="0" w:space="0" w:color="auto"/>
        <w:left w:val="none" w:sz="0" w:space="0" w:color="auto"/>
        <w:bottom w:val="none" w:sz="0" w:space="0" w:color="auto"/>
        <w:right w:val="none" w:sz="0" w:space="0" w:color="auto"/>
      </w:divBdr>
    </w:div>
    <w:div w:id="1367635335">
      <w:bodyDiv w:val="1"/>
      <w:marLeft w:val="0"/>
      <w:marRight w:val="0"/>
      <w:marTop w:val="0"/>
      <w:marBottom w:val="0"/>
      <w:divBdr>
        <w:top w:val="none" w:sz="0" w:space="0" w:color="auto"/>
        <w:left w:val="none" w:sz="0" w:space="0" w:color="auto"/>
        <w:bottom w:val="none" w:sz="0" w:space="0" w:color="auto"/>
        <w:right w:val="none" w:sz="0" w:space="0" w:color="auto"/>
      </w:divBdr>
    </w:div>
    <w:div w:id="1372338679">
      <w:bodyDiv w:val="1"/>
      <w:marLeft w:val="0"/>
      <w:marRight w:val="0"/>
      <w:marTop w:val="0"/>
      <w:marBottom w:val="0"/>
      <w:divBdr>
        <w:top w:val="none" w:sz="0" w:space="0" w:color="auto"/>
        <w:left w:val="none" w:sz="0" w:space="0" w:color="auto"/>
        <w:bottom w:val="none" w:sz="0" w:space="0" w:color="auto"/>
        <w:right w:val="none" w:sz="0" w:space="0" w:color="auto"/>
      </w:divBdr>
      <w:divsChild>
        <w:div w:id="227107362">
          <w:marLeft w:val="1714"/>
          <w:marRight w:val="0"/>
          <w:marTop w:val="0"/>
          <w:marBottom w:val="0"/>
          <w:divBdr>
            <w:top w:val="none" w:sz="0" w:space="0" w:color="auto"/>
            <w:left w:val="none" w:sz="0" w:space="0" w:color="auto"/>
            <w:bottom w:val="none" w:sz="0" w:space="0" w:color="auto"/>
            <w:right w:val="none" w:sz="0" w:space="0" w:color="auto"/>
          </w:divBdr>
        </w:div>
        <w:div w:id="254821679">
          <w:marLeft w:val="1714"/>
          <w:marRight w:val="0"/>
          <w:marTop w:val="0"/>
          <w:marBottom w:val="0"/>
          <w:divBdr>
            <w:top w:val="none" w:sz="0" w:space="0" w:color="auto"/>
            <w:left w:val="none" w:sz="0" w:space="0" w:color="auto"/>
            <w:bottom w:val="none" w:sz="0" w:space="0" w:color="auto"/>
            <w:right w:val="none" w:sz="0" w:space="0" w:color="auto"/>
          </w:divBdr>
        </w:div>
        <w:div w:id="254020719">
          <w:marLeft w:val="1714"/>
          <w:marRight w:val="0"/>
          <w:marTop w:val="0"/>
          <w:marBottom w:val="0"/>
          <w:divBdr>
            <w:top w:val="none" w:sz="0" w:space="0" w:color="auto"/>
            <w:left w:val="none" w:sz="0" w:space="0" w:color="auto"/>
            <w:bottom w:val="none" w:sz="0" w:space="0" w:color="auto"/>
            <w:right w:val="none" w:sz="0" w:space="0" w:color="auto"/>
          </w:divBdr>
        </w:div>
        <w:div w:id="94595050">
          <w:marLeft w:val="1800"/>
          <w:marRight w:val="0"/>
          <w:marTop w:val="0"/>
          <w:marBottom w:val="0"/>
          <w:divBdr>
            <w:top w:val="none" w:sz="0" w:space="0" w:color="auto"/>
            <w:left w:val="none" w:sz="0" w:space="0" w:color="auto"/>
            <w:bottom w:val="none" w:sz="0" w:space="0" w:color="auto"/>
            <w:right w:val="none" w:sz="0" w:space="0" w:color="auto"/>
          </w:divBdr>
        </w:div>
        <w:div w:id="2071800867">
          <w:marLeft w:val="1800"/>
          <w:marRight w:val="0"/>
          <w:marTop w:val="0"/>
          <w:marBottom w:val="0"/>
          <w:divBdr>
            <w:top w:val="none" w:sz="0" w:space="0" w:color="auto"/>
            <w:left w:val="none" w:sz="0" w:space="0" w:color="auto"/>
            <w:bottom w:val="none" w:sz="0" w:space="0" w:color="auto"/>
            <w:right w:val="none" w:sz="0" w:space="0" w:color="auto"/>
          </w:divBdr>
        </w:div>
        <w:div w:id="151458505">
          <w:marLeft w:val="1800"/>
          <w:marRight w:val="0"/>
          <w:marTop w:val="0"/>
          <w:marBottom w:val="0"/>
          <w:divBdr>
            <w:top w:val="none" w:sz="0" w:space="0" w:color="auto"/>
            <w:left w:val="none" w:sz="0" w:space="0" w:color="auto"/>
            <w:bottom w:val="none" w:sz="0" w:space="0" w:color="auto"/>
            <w:right w:val="none" w:sz="0" w:space="0" w:color="auto"/>
          </w:divBdr>
        </w:div>
        <w:div w:id="172840712">
          <w:marLeft w:val="1800"/>
          <w:marRight w:val="0"/>
          <w:marTop w:val="0"/>
          <w:marBottom w:val="0"/>
          <w:divBdr>
            <w:top w:val="none" w:sz="0" w:space="0" w:color="auto"/>
            <w:left w:val="none" w:sz="0" w:space="0" w:color="auto"/>
            <w:bottom w:val="none" w:sz="0" w:space="0" w:color="auto"/>
            <w:right w:val="none" w:sz="0" w:space="0" w:color="auto"/>
          </w:divBdr>
        </w:div>
        <w:div w:id="142629194">
          <w:marLeft w:val="1800"/>
          <w:marRight w:val="0"/>
          <w:marTop w:val="0"/>
          <w:marBottom w:val="0"/>
          <w:divBdr>
            <w:top w:val="none" w:sz="0" w:space="0" w:color="auto"/>
            <w:left w:val="none" w:sz="0" w:space="0" w:color="auto"/>
            <w:bottom w:val="none" w:sz="0" w:space="0" w:color="auto"/>
            <w:right w:val="none" w:sz="0" w:space="0" w:color="auto"/>
          </w:divBdr>
        </w:div>
        <w:div w:id="486671087">
          <w:marLeft w:val="1800"/>
          <w:marRight w:val="0"/>
          <w:marTop w:val="0"/>
          <w:marBottom w:val="0"/>
          <w:divBdr>
            <w:top w:val="none" w:sz="0" w:space="0" w:color="auto"/>
            <w:left w:val="none" w:sz="0" w:space="0" w:color="auto"/>
            <w:bottom w:val="none" w:sz="0" w:space="0" w:color="auto"/>
            <w:right w:val="none" w:sz="0" w:space="0" w:color="auto"/>
          </w:divBdr>
        </w:div>
        <w:div w:id="965508985">
          <w:marLeft w:val="1800"/>
          <w:marRight w:val="0"/>
          <w:marTop w:val="0"/>
          <w:marBottom w:val="0"/>
          <w:divBdr>
            <w:top w:val="none" w:sz="0" w:space="0" w:color="auto"/>
            <w:left w:val="none" w:sz="0" w:space="0" w:color="auto"/>
            <w:bottom w:val="none" w:sz="0" w:space="0" w:color="auto"/>
            <w:right w:val="none" w:sz="0" w:space="0" w:color="auto"/>
          </w:divBdr>
        </w:div>
        <w:div w:id="433090936">
          <w:marLeft w:val="1800"/>
          <w:marRight w:val="0"/>
          <w:marTop w:val="0"/>
          <w:marBottom w:val="0"/>
          <w:divBdr>
            <w:top w:val="none" w:sz="0" w:space="0" w:color="auto"/>
            <w:left w:val="none" w:sz="0" w:space="0" w:color="auto"/>
            <w:bottom w:val="none" w:sz="0" w:space="0" w:color="auto"/>
            <w:right w:val="none" w:sz="0" w:space="0" w:color="auto"/>
          </w:divBdr>
        </w:div>
        <w:div w:id="2043439147">
          <w:marLeft w:val="1800"/>
          <w:marRight w:val="0"/>
          <w:marTop w:val="0"/>
          <w:marBottom w:val="0"/>
          <w:divBdr>
            <w:top w:val="none" w:sz="0" w:space="0" w:color="auto"/>
            <w:left w:val="none" w:sz="0" w:space="0" w:color="auto"/>
            <w:bottom w:val="none" w:sz="0" w:space="0" w:color="auto"/>
            <w:right w:val="none" w:sz="0" w:space="0" w:color="auto"/>
          </w:divBdr>
        </w:div>
      </w:divsChild>
    </w:div>
    <w:div w:id="1531257646">
      <w:bodyDiv w:val="1"/>
      <w:marLeft w:val="0"/>
      <w:marRight w:val="0"/>
      <w:marTop w:val="0"/>
      <w:marBottom w:val="0"/>
      <w:divBdr>
        <w:top w:val="none" w:sz="0" w:space="0" w:color="auto"/>
        <w:left w:val="none" w:sz="0" w:space="0" w:color="auto"/>
        <w:bottom w:val="none" w:sz="0" w:space="0" w:color="auto"/>
        <w:right w:val="none" w:sz="0" w:space="0" w:color="auto"/>
      </w:divBdr>
      <w:divsChild>
        <w:div w:id="1588423331">
          <w:marLeft w:val="2880"/>
          <w:marRight w:val="0"/>
          <w:marTop w:val="0"/>
          <w:marBottom w:val="0"/>
          <w:divBdr>
            <w:top w:val="none" w:sz="0" w:space="0" w:color="auto"/>
            <w:left w:val="none" w:sz="0" w:space="0" w:color="auto"/>
            <w:bottom w:val="none" w:sz="0" w:space="0" w:color="auto"/>
            <w:right w:val="none" w:sz="0" w:space="0" w:color="auto"/>
          </w:divBdr>
        </w:div>
        <w:div w:id="868179601">
          <w:marLeft w:val="2880"/>
          <w:marRight w:val="0"/>
          <w:marTop w:val="0"/>
          <w:marBottom w:val="0"/>
          <w:divBdr>
            <w:top w:val="none" w:sz="0" w:space="0" w:color="auto"/>
            <w:left w:val="none" w:sz="0" w:space="0" w:color="auto"/>
            <w:bottom w:val="none" w:sz="0" w:space="0" w:color="auto"/>
            <w:right w:val="none" w:sz="0" w:space="0" w:color="auto"/>
          </w:divBdr>
        </w:div>
        <w:div w:id="2010405328">
          <w:marLeft w:val="2880"/>
          <w:marRight w:val="0"/>
          <w:marTop w:val="0"/>
          <w:marBottom w:val="0"/>
          <w:divBdr>
            <w:top w:val="none" w:sz="0" w:space="0" w:color="auto"/>
            <w:left w:val="none" w:sz="0" w:space="0" w:color="auto"/>
            <w:bottom w:val="none" w:sz="0" w:space="0" w:color="auto"/>
            <w:right w:val="none" w:sz="0" w:space="0" w:color="auto"/>
          </w:divBdr>
        </w:div>
        <w:div w:id="1316378968">
          <w:marLeft w:val="2880"/>
          <w:marRight w:val="0"/>
          <w:marTop w:val="0"/>
          <w:marBottom w:val="0"/>
          <w:divBdr>
            <w:top w:val="none" w:sz="0" w:space="0" w:color="auto"/>
            <w:left w:val="none" w:sz="0" w:space="0" w:color="auto"/>
            <w:bottom w:val="none" w:sz="0" w:space="0" w:color="auto"/>
            <w:right w:val="none" w:sz="0" w:space="0" w:color="auto"/>
          </w:divBdr>
        </w:div>
        <w:div w:id="1962489762">
          <w:marLeft w:val="2880"/>
          <w:marRight w:val="0"/>
          <w:marTop w:val="0"/>
          <w:marBottom w:val="0"/>
          <w:divBdr>
            <w:top w:val="none" w:sz="0" w:space="0" w:color="auto"/>
            <w:left w:val="none" w:sz="0" w:space="0" w:color="auto"/>
            <w:bottom w:val="none" w:sz="0" w:space="0" w:color="auto"/>
            <w:right w:val="none" w:sz="0" w:space="0" w:color="auto"/>
          </w:divBdr>
        </w:div>
      </w:divsChild>
    </w:div>
    <w:div w:id="2109764613">
      <w:bodyDiv w:val="1"/>
      <w:marLeft w:val="0"/>
      <w:marRight w:val="0"/>
      <w:marTop w:val="0"/>
      <w:marBottom w:val="0"/>
      <w:divBdr>
        <w:top w:val="none" w:sz="0" w:space="0" w:color="auto"/>
        <w:left w:val="none" w:sz="0" w:space="0" w:color="auto"/>
        <w:bottom w:val="none" w:sz="0" w:space="0" w:color="auto"/>
        <w:right w:val="none" w:sz="0" w:space="0" w:color="auto"/>
      </w:divBdr>
      <w:divsChild>
        <w:div w:id="799612260">
          <w:marLeft w:val="1800"/>
          <w:marRight w:val="0"/>
          <w:marTop w:val="0"/>
          <w:marBottom w:val="0"/>
          <w:divBdr>
            <w:top w:val="none" w:sz="0" w:space="0" w:color="auto"/>
            <w:left w:val="none" w:sz="0" w:space="0" w:color="auto"/>
            <w:bottom w:val="none" w:sz="0" w:space="0" w:color="auto"/>
            <w:right w:val="none" w:sz="0" w:space="0" w:color="auto"/>
          </w:divBdr>
        </w:div>
        <w:div w:id="156574926">
          <w:marLeft w:val="1800"/>
          <w:marRight w:val="0"/>
          <w:marTop w:val="0"/>
          <w:marBottom w:val="0"/>
          <w:divBdr>
            <w:top w:val="none" w:sz="0" w:space="0" w:color="auto"/>
            <w:left w:val="none" w:sz="0" w:space="0" w:color="auto"/>
            <w:bottom w:val="none" w:sz="0" w:space="0" w:color="auto"/>
            <w:right w:val="none" w:sz="0" w:space="0" w:color="auto"/>
          </w:divBdr>
        </w:div>
        <w:div w:id="128788377">
          <w:marLeft w:val="1800"/>
          <w:marRight w:val="0"/>
          <w:marTop w:val="0"/>
          <w:marBottom w:val="0"/>
          <w:divBdr>
            <w:top w:val="none" w:sz="0" w:space="0" w:color="auto"/>
            <w:left w:val="none" w:sz="0" w:space="0" w:color="auto"/>
            <w:bottom w:val="none" w:sz="0" w:space="0" w:color="auto"/>
            <w:right w:val="none" w:sz="0" w:space="0" w:color="auto"/>
          </w:divBdr>
        </w:div>
        <w:div w:id="1543859189">
          <w:marLeft w:val="1800"/>
          <w:marRight w:val="0"/>
          <w:marTop w:val="0"/>
          <w:marBottom w:val="0"/>
          <w:divBdr>
            <w:top w:val="none" w:sz="0" w:space="0" w:color="auto"/>
            <w:left w:val="none" w:sz="0" w:space="0" w:color="auto"/>
            <w:bottom w:val="none" w:sz="0" w:space="0" w:color="auto"/>
            <w:right w:val="none" w:sz="0" w:space="0" w:color="auto"/>
          </w:divBdr>
        </w:div>
        <w:div w:id="1065104039">
          <w:marLeft w:val="1800"/>
          <w:marRight w:val="0"/>
          <w:marTop w:val="0"/>
          <w:marBottom w:val="0"/>
          <w:divBdr>
            <w:top w:val="none" w:sz="0" w:space="0" w:color="auto"/>
            <w:left w:val="none" w:sz="0" w:space="0" w:color="auto"/>
            <w:bottom w:val="none" w:sz="0" w:space="0" w:color="auto"/>
            <w:right w:val="none" w:sz="0" w:space="0" w:color="auto"/>
          </w:divBdr>
        </w:div>
        <w:div w:id="1044601788">
          <w:marLeft w:val="1800"/>
          <w:marRight w:val="0"/>
          <w:marTop w:val="0"/>
          <w:marBottom w:val="0"/>
          <w:divBdr>
            <w:top w:val="none" w:sz="0" w:space="0" w:color="auto"/>
            <w:left w:val="none" w:sz="0" w:space="0" w:color="auto"/>
            <w:bottom w:val="none" w:sz="0" w:space="0" w:color="auto"/>
            <w:right w:val="none" w:sz="0" w:space="0" w:color="auto"/>
          </w:divBdr>
        </w:div>
        <w:div w:id="1508909310">
          <w:marLeft w:val="1800"/>
          <w:marRight w:val="0"/>
          <w:marTop w:val="0"/>
          <w:marBottom w:val="0"/>
          <w:divBdr>
            <w:top w:val="none" w:sz="0" w:space="0" w:color="auto"/>
            <w:left w:val="none" w:sz="0" w:space="0" w:color="auto"/>
            <w:bottom w:val="none" w:sz="0" w:space="0" w:color="auto"/>
            <w:right w:val="none" w:sz="0" w:space="0" w:color="auto"/>
          </w:divBdr>
        </w:div>
        <w:div w:id="90480081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983</Words>
  <Characters>5609</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Hartsell</dc:creator>
  <cp:lastModifiedBy>Nancy Hicks</cp:lastModifiedBy>
  <cp:revision>2</cp:revision>
  <cp:lastPrinted>2015-06-16T00:22:00Z</cp:lastPrinted>
  <dcterms:created xsi:type="dcterms:W3CDTF">2015-11-03T15:10:00Z</dcterms:created>
  <dcterms:modified xsi:type="dcterms:W3CDTF">2015-11-03T15:10:00Z</dcterms:modified>
</cp:coreProperties>
</file>